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563" w:rsidRPr="002214BA" w:rsidRDefault="008B0B1C" w:rsidP="00A960FF">
      <w:pPr>
        <w:pStyle w:val="Heading1"/>
        <w:spacing w:before="150" w:after="150"/>
        <w:ind w:right="150"/>
        <w:divId w:val="371075643"/>
        <w:rPr>
          <w:color w:val="auto"/>
        </w:rPr>
      </w:pPr>
      <w:r w:rsidRPr="002214BA">
        <w:rPr>
          <w:color w:val="auto"/>
        </w:rPr>
        <w:fldChar w:fldCharType="begin"/>
      </w:r>
      <w:r w:rsidRPr="002214BA">
        <w:rPr>
          <w:color w:val="auto"/>
        </w:rPr>
        <w:instrText>HYPERLINK "http://stylisticsnotes.blogspot.com/?m=1"</w:instrText>
      </w:r>
      <w:r w:rsidRPr="002214BA">
        <w:rPr>
          <w:color w:val="auto"/>
        </w:rPr>
        <w:fldChar w:fldCharType="separate"/>
      </w:r>
      <w:r w:rsidR="002C6563" w:rsidRPr="002214BA">
        <w:rPr>
          <w:rStyle w:val="Hyperlink"/>
          <w:rFonts w:ascii="Trebuchet MS" w:eastAsia="Times New Roman" w:hAnsi="Trebuchet MS"/>
          <w:b/>
          <w:bCs/>
          <w:color w:val="auto"/>
          <w:sz w:val="52"/>
          <w:szCs w:val="52"/>
        </w:rPr>
        <w:t>Stylistics Notes - H. G. Widdowson</w:t>
      </w:r>
      <w:r w:rsidRPr="002214BA">
        <w:rPr>
          <w:color w:val="auto"/>
        </w:rPr>
        <w:fldChar w:fldCharType="end"/>
      </w:r>
    </w:p>
    <w:p w:rsidR="00A960FF" w:rsidRPr="002214BA" w:rsidRDefault="00A960FF" w:rsidP="00A960FF">
      <w:pPr>
        <w:divId w:val="371075643"/>
      </w:pPr>
    </w:p>
    <w:p w:rsidR="002C6563" w:rsidRPr="002214BA" w:rsidRDefault="002C6563">
      <w:pPr>
        <w:pStyle w:val="Heading3"/>
        <w:shd w:val="clear" w:color="auto" w:fill="FFFFFF"/>
        <w:spacing w:before="0"/>
        <w:divId w:val="8333037"/>
        <w:rPr>
          <w:rFonts w:ascii="Trebuchet MS" w:eastAsia="Times New Roman" w:hAnsi="Trebuchet MS" w:cs="Times New Roman"/>
          <w:color w:val="auto"/>
          <w:sz w:val="37"/>
          <w:szCs w:val="37"/>
          <w:u w:val="single"/>
        </w:rPr>
      </w:pPr>
      <w:bookmarkStart w:id="0" w:name="8341850858767398554"/>
      <w:bookmarkEnd w:id="0"/>
      <w:r w:rsidRPr="002214BA">
        <w:rPr>
          <w:rFonts w:ascii="Trebuchet MS" w:eastAsia="Times New Roman" w:hAnsi="Trebuchet MS"/>
          <w:b/>
          <w:bCs/>
          <w:color w:val="auto"/>
          <w:sz w:val="37"/>
          <w:szCs w:val="37"/>
          <w:u w:val="single"/>
        </w:rPr>
        <w:t>Chapter-1 Aims and perspectives</w:t>
      </w:r>
    </w:p>
    <w:p w:rsidR="002C6563" w:rsidRPr="002214BA" w:rsidRDefault="002C6563">
      <w:pPr>
        <w:shd w:val="clear" w:color="auto" w:fill="FFFFFF"/>
        <w:divId w:val="587202690"/>
        <w:rPr>
          <w:rFonts w:ascii="Trebuchet MS" w:eastAsia="Times New Roman" w:hAnsi="Trebuchet MS"/>
          <w:sz w:val="24"/>
          <w:szCs w:val="24"/>
        </w:rPr>
      </w:pPr>
    </w:p>
    <w:p w:rsidR="002C6563" w:rsidRPr="002214BA" w:rsidRDefault="002C6563">
      <w:pPr>
        <w:shd w:val="clear" w:color="auto" w:fill="FFFFFF"/>
        <w:jc w:val="both"/>
        <w:divId w:val="1785734958"/>
        <w:rPr>
          <w:rFonts w:ascii="Tahoma" w:eastAsia="Times New Roman" w:hAnsi="Tahoma" w:cs="Tahoma"/>
          <w:sz w:val="24"/>
          <w:szCs w:val="24"/>
        </w:rPr>
      </w:pPr>
      <w:r w:rsidRPr="002214BA">
        <w:rPr>
          <w:rFonts w:ascii="Tahoma" w:eastAsia="Times New Roman" w:hAnsi="Tahoma" w:cs="Tahoma"/>
          <w:sz w:val="24"/>
          <w:szCs w:val="24"/>
        </w:rPr>
        <w:t>Stylistics is linguistics analysis of text. When we say text what do we mean by that? Which text? Here text may include a poem and</w:t>
      </w:r>
      <w:r w:rsidRPr="002214BA">
        <w:rPr>
          <w:rStyle w:val="apple-converted-space"/>
          <w:rFonts w:ascii="Tahoma" w:eastAsia="Times New Roman" w:hAnsi="Tahoma" w:cs="Tahoma"/>
          <w:sz w:val="24"/>
          <w:szCs w:val="24"/>
        </w:rPr>
        <w:t> </w:t>
      </w:r>
      <w:r w:rsidRPr="002214BA">
        <w:rPr>
          <w:rFonts w:ascii="Tahoma" w:eastAsia="Times New Roman" w:hAnsi="Tahoma" w:cs="Tahoma"/>
          <w:b/>
          <w:bCs/>
          <w:sz w:val="24"/>
          <w:szCs w:val="24"/>
        </w:rPr>
        <w:t>when we go for literature analysis linguistically we treat literature as</w:t>
      </w:r>
      <w:r w:rsidRPr="002214BA">
        <w:rPr>
          <w:rStyle w:val="apple-converted-space"/>
          <w:rFonts w:ascii="Tahoma" w:eastAsia="Times New Roman" w:hAnsi="Tahoma" w:cs="Tahoma"/>
          <w:sz w:val="24"/>
          <w:szCs w:val="24"/>
        </w:rPr>
        <w:t> </w:t>
      </w:r>
      <w:r w:rsidRPr="002214BA">
        <w:rPr>
          <w:rFonts w:ascii="Tahoma" w:eastAsia="Times New Roman" w:hAnsi="Tahoma" w:cs="Tahoma"/>
          <w:b/>
          <w:bCs/>
          <w:sz w:val="24"/>
          <w:szCs w:val="24"/>
        </w:rPr>
        <w:t>text.</w:t>
      </w:r>
      <w:r w:rsidR="006612FC" w:rsidRPr="002214BA">
        <w:rPr>
          <w:rFonts w:ascii="Tahoma" w:eastAsia="Times New Roman" w:hAnsi="Tahoma" w:cs="Tahoma"/>
          <w:b/>
          <w:bCs/>
          <w:sz w:val="24"/>
          <w:szCs w:val="24"/>
        </w:rPr>
        <w:t xml:space="preserve"> </w:t>
      </w:r>
      <w:r w:rsidRPr="002214BA">
        <w:rPr>
          <w:rFonts w:ascii="Tahoma" w:eastAsia="Times New Roman" w:hAnsi="Tahoma" w:cs="Tahoma"/>
          <w:sz w:val="24"/>
          <w:szCs w:val="24"/>
        </w:rPr>
        <w:t>When we focus on literary criticism of literature then we treat literature as discourse. But combination of both literature as text and literature as discourse is what stylistic does. Many writer believes stylistics as discipline but Widdowson believes that stylistics is neither a discipline nor the subject but lies somewhere in between;</w:t>
      </w:r>
      <w:r w:rsidRPr="002214BA">
        <w:rPr>
          <w:rStyle w:val="apple-converted-space"/>
          <w:rFonts w:ascii="Tahoma" w:eastAsia="Times New Roman" w:hAnsi="Tahoma" w:cs="Tahoma"/>
          <w:sz w:val="24"/>
          <w:szCs w:val="24"/>
        </w:rPr>
        <w:t> </w:t>
      </w:r>
      <w:r w:rsidRPr="002214BA">
        <w:rPr>
          <w:rFonts w:ascii="Tahoma" w:eastAsia="Times New Roman" w:hAnsi="Tahoma" w:cs="Tahoma"/>
          <w:b/>
          <w:bCs/>
          <w:sz w:val="24"/>
          <w:szCs w:val="24"/>
        </w:rPr>
        <w:t>it is like meditation between discipline and subject</w:t>
      </w:r>
      <w:r w:rsidRPr="002214BA">
        <w:rPr>
          <w:rFonts w:ascii="Tahoma" w:eastAsia="Times New Roman" w:hAnsi="Tahoma" w:cs="Tahoma"/>
          <w:sz w:val="24"/>
          <w:szCs w:val="24"/>
        </w:rPr>
        <w:t>. It related</w:t>
      </w:r>
      <w:r w:rsidR="006612FC" w:rsidRPr="002214BA">
        <w:rPr>
          <w:rFonts w:ascii="Tahoma" w:eastAsia="Times New Roman" w:hAnsi="Tahoma" w:cs="Tahoma"/>
          <w:sz w:val="24"/>
          <w:szCs w:val="24"/>
        </w:rPr>
        <w:t xml:space="preserve"> </w:t>
      </w:r>
      <w:r w:rsidRPr="002214BA">
        <w:rPr>
          <w:rFonts w:ascii="Tahoma" w:eastAsia="Times New Roman" w:hAnsi="Tahoma" w:cs="Tahoma"/>
          <w:sz w:val="24"/>
          <w:szCs w:val="24"/>
        </w:rPr>
        <w:t>discipline with subject like language with linguistics and literature with literary criticism. For instance he says;</w:t>
      </w:r>
      <w:r w:rsidRPr="002214BA">
        <w:rPr>
          <w:rStyle w:val="apple-converted-space"/>
          <w:rFonts w:ascii="Tahoma" w:eastAsia="Times New Roman" w:hAnsi="Tahoma" w:cs="Tahoma"/>
          <w:sz w:val="24"/>
          <w:szCs w:val="24"/>
        </w:rPr>
        <w:t> </w:t>
      </w:r>
      <w:r w:rsidRPr="002214BA">
        <w:rPr>
          <w:rFonts w:ascii="Tahoma" w:eastAsia="Times New Roman" w:hAnsi="Tahoma" w:cs="Tahoma"/>
          <w:b/>
          <w:bCs/>
          <w:sz w:val="24"/>
          <w:szCs w:val="24"/>
        </w:rPr>
        <w:t>“I want to define discipline as set of abilities; concepts; ways of thinking associated with a</w:t>
      </w:r>
      <w:r w:rsidRPr="002214BA">
        <w:rPr>
          <w:rStyle w:val="apple-converted-space"/>
          <w:rFonts w:ascii="Tahoma" w:eastAsia="Times New Roman" w:hAnsi="Tahoma" w:cs="Tahoma"/>
          <w:sz w:val="24"/>
          <w:szCs w:val="24"/>
        </w:rPr>
        <w:t> </w:t>
      </w:r>
      <w:r w:rsidRPr="002214BA">
        <w:rPr>
          <w:rFonts w:ascii="Tahoma" w:eastAsia="Times New Roman" w:hAnsi="Tahoma" w:cs="Tahoma"/>
          <w:b/>
          <w:bCs/>
          <w:sz w:val="24"/>
          <w:szCs w:val="24"/>
        </w:rPr>
        <w:t>particular area of which one inquires, geneticists, biochemist, linguist, and literary critics, for example all follow certain principles of inquiry which characterizes different discipline</w:t>
      </w:r>
      <w:r w:rsidRPr="002214BA">
        <w:rPr>
          <w:rFonts w:ascii="Tahoma" w:eastAsia="Times New Roman" w:hAnsi="Tahoma" w:cs="Tahoma"/>
          <w:sz w:val="24"/>
          <w:szCs w:val="24"/>
        </w:rPr>
        <w:t>” meaning Genetic, Biochemistry, they all are different discipline what are subjects then? Subject is that from which it is derived like subject is derived from discipline; discipline provides material from which subjects are derived, because discipline is a broader term. English language is subject; you’re reading different subject in your school, English language, Math, Science; science includes chemistry, biology, and physics but as you go on subject will go on move towards discipline. You talk something general then you go to specify it.</w:t>
      </w:r>
      <w:r w:rsidRPr="002214BA">
        <w:rPr>
          <w:rStyle w:val="apple-converted-space"/>
          <w:rFonts w:ascii="Tahoma" w:eastAsia="Times New Roman" w:hAnsi="Tahoma" w:cs="Tahoma"/>
          <w:sz w:val="24"/>
          <w:szCs w:val="24"/>
        </w:rPr>
        <w:t> </w:t>
      </w:r>
      <w:r w:rsidRPr="002214BA">
        <w:rPr>
          <w:rFonts w:ascii="Tahoma" w:eastAsia="Times New Roman" w:hAnsi="Tahoma" w:cs="Tahoma"/>
          <w:b/>
          <w:bCs/>
          <w:sz w:val="24"/>
          <w:szCs w:val="24"/>
        </w:rPr>
        <w:t>“By stylistics I mean the study of literary discourse from a linguistics orientation and I shall take the view that what distinguishes stylistics from literary criticism on the one hand and linguistics on the other hand is that it is essentially a means of linking the two and has (as yet at least) no autonomous domain of its own.” “Stylistics, however involves both literary criticism and linguistics, as its morphological make-up suggests; the ‘style’ component relating it to the former and the ‘</w:t>
      </w:r>
      <w:proofErr w:type="spellStart"/>
      <w:r w:rsidRPr="002214BA">
        <w:rPr>
          <w:rFonts w:ascii="Tahoma" w:eastAsia="Times New Roman" w:hAnsi="Tahoma" w:cs="Tahoma"/>
          <w:b/>
          <w:bCs/>
          <w:sz w:val="24"/>
          <w:szCs w:val="24"/>
        </w:rPr>
        <w:t>istics</w:t>
      </w:r>
      <w:proofErr w:type="spellEnd"/>
      <w:r w:rsidRPr="002214BA">
        <w:rPr>
          <w:rFonts w:ascii="Tahoma" w:eastAsia="Times New Roman" w:hAnsi="Tahoma" w:cs="Tahoma"/>
          <w:b/>
          <w:bCs/>
          <w:sz w:val="24"/>
          <w:szCs w:val="24"/>
        </w:rPr>
        <w:t>’ component to the latter.”</w:t>
      </w:r>
    </w:p>
    <w:p w:rsidR="002C6563" w:rsidRPr="002214BA" w:rsidRDefault="002C6563">
      <w:pPr>
        <w:shd w:val="clear" w:color="auto" w:fill="FFFFFF"/>
        <w:jc w:val="both"/>
        <w:divId w:val="1785734958"/>
        <w:rPr>
          <w:rFonts w:ascii="Tahoma" w:eastAsia="Times New Roman" w:hAnsi="Tahoma" w:cs="Tahoma"/>
          <w:sz w:val="24"/>
          <w:szCs w:val="24"/>
        </w:rPr>
      </w:pPr>
      <w:r w:rsidRPr="002214BA">
        <w:rPr>
          <w:rFonts w:ascii="Tahoma" w:eastAsia="Times New Roman" w:hAnsi="Tahoma" w:cs="Tahoma"/>
          <w:sz w:val="24"/>
          <w:szCs w:val="24"/>
        </w:rPr>
        <w:t xml:space="preserve">Haliday defines stylistics as </w:t>
      </w:r>
      <w:r w:rsidRPr="002214BA">
        <w:rPr>
          <w:rFonts w:ascii="Tahoma" w:eastAsia="Times New Roman" w:hAnsi="Tahoma" w:cs="Tahoma"/>
          <w:b/>
          <w:sz w:val="24"/>
          <w:szCs w:val="24"/>
        </w:rPr>
        <w:t>“the linguistics analysis of literary text”</w:t>
      </w:r>
      <w:r w:rsidRPr="002214BA">
        <w:rPr>
          <w:rFonts w:ascii="Tahoma" w:eastAsia="Times New Roman" w:hAnsi="Tahoma" w:cs="Tahoma"/>
          <w:sz w:val="24"/>
          <w:szCs w:val="24"/>
        </w:rPr>
        <w:t xml:space="preserve"> according to him stylistician can comprehend literary text through a comprehension of their language structure. Literary text is seen to consist of patterns and properties which are part of language. Those patterns of language can be at level</w:t>
      </w:r>
      <w:r w:rsidR="00FB0EE7" w:rsidRPr="002214BA">
        <w:rPr>
          <w:rFonts w:ascii="Tahoma" w:eastAsia="Times New Roman" w:hAnsi="Tahoma" w:cs="Tahoma"/>
          <w:sz w:val="24"/>
          <w:szCs w:val="24"/>
        </w:rPr>
        <w:t xml:space="preserve"> </w:t>
      </w:r>
      <w:r w:rsidRPr="002214BA">
        <w:rPr>
          <w:rFonts w:ascii="Tahoma" w:eastAsia="Times New Roman" w:hAnsi="Tahoma" w:cs="Tahoma"/>
          <w:sz w:val="24"/>
          <w:szCs w:val="24"/>
        </w:rPr>
        <w:t>of:</w:t>
      </w:r>
    </w:p>
    <w:p w:rsidR="002C6563" w:rsidRPr="002214BA" w:rsidRDefault="002C6563">
      <w:pPr>
        <w:shd w:val="clear" w:color="auto" w:fill="FFFFFF"/>
        <w:jc w:val="both"/>
        <w:divId w:val="1785734958"/>
        <w:rPr>
          <w:rFonts w:ascii="Tahoma" w:eastAsia="Times New Roman" w:hAnsi="Tahoma" w:cs="Tahoma"/>
          <w:sz w:val="24"/>
          <w:szCs w:val="24"/>
        </w:rPr>
      </w:pPr>
      <w:r w:rsidRPr="002214BA">
        <w:rPr>
          <w:rFonts w:ascii="Tahoma" w:eastAsia="Times New Roman" w:hAnsi="Tahoma" w:cs="Tahoma"/>
          <w:sz w:val="24"/>
          <w:szCs w:val="24"/>
        </w:rPr>
        <w:t>a) Arrangement of graphic and phonic symbols</w:t>
      </w:r>
    </w:p>
    <w:p w:rsidR="002C6563" w:rsidRPr="002214BA" w:rsidRDefault="002C6563">
      <w:pPr>
        <w:shd w:val="clear" w:color="auto" w:fill="FFFFFF"/>
        <w:jc w:val="both"/>
        <w:divId w:val="1785734958"/>
        <w:rPr>
          <w:rFonts w:ascii="Tahoma" w:eastAsia="Times New Roman" w:hAnsi="Tahoma" w:cs="Tahoma"/>
          <w:sz w:val="24"/>
          <w:szCs w:val="24"/>
        </w:rPr>
      </w:pPr>
      <w:r w:rsidRPr="002214BA">
        <w:rPr>
          <w:rFonts w:ascii="Tahoma" w:eastAsia="Times New Roman" w:hAnsi="Tahoma" w:cs="Tahoma"/>
          <w:sz w:val="24"/>
          <w:szCs w:val="24"/>
        </w:rPr>
        <w:t>b) The lexico-grammatical patterns</w:t>
      </w:r>
    </w:p>
    <w:p w:rsidR="00FB0EE7" w:rsidRPr="002214BA" w:rsidRDefault="002C6563">
      <w:pPr>
        <w:shd w:val="clear" w:color="auto" w:fill="FFFFFF"/>
        <w:jc w:val="both"/>
        <w:divId w:val="1785734958"/>
        <w:rPr>
          <w:rFonts w:ascii="Tahoma" w:eastAsia="Times New Roman" w:hAnsi="Tahoma" w:cs="Tahoma"/>
          <w:sz w:val="24"/>
          <w:szCs w:val="24"/>
        </w:rPr>
      </w:pPr>
      <w:r w:rsidRPr="002214BA">
        <w:rPr>
          <w:rFonts w:ascii="Tahoma" w:eastAsia="Times New Roman" w:hAnsi="Tahoma" w:cs="Tahoma"/>
          <w:sz w:val="24"/>
          <w:szCs w:val="24"/>
        </w:rPr>
        <w:t>c) The semantic or pragmatic patterns</w:t>
      </w:r>
    </w:p>
    <w:p w:rsidR="002C6563" w:rsidRPr="002214BA" w:rsidRDefault="002C6563">
      <w:pPr>
        <w:shd w:val="clear" w:color="auto" w:fill="FFFFFF"/>
        <w:jc w:val="both"/>
        <w:divId w:val="1785734958"/>
        <w:rPr>
          <w:rFonts w:ascii="Tahoma" w:eastAsia="Times New Roman" w:hAnsi="Tahoma" w:cs="Tahoma"/>
          <w:sz w:val="24"/>
          <w:szCs w:val="24"/>
        </w:rPr>
      </w:pPr>
      <w:r w:rsidRPr="002214BA">
        <w:rPr>
          <w:rFonts w:ascii="Tahoma" w:eastAsia="Times New Roman" w:hAnsi="Tahoma" w:cs="Tahoma"/>
          <w:sz w:val="24"/>
          <w:szCs w:val="24"/>
        </w:rPr>
        <w:t>The goal of stylistic is to show why and how the text means linguistically.</w:t>
      </w:r>
      <w:r w:rsidR="005243BF" w:rsidRPr="002214BA">
        <w:rPr>
          <w:rFonts w:ascii="Tahoma" w:eastAsia="Times New Roman" w:hAnsi="Tahoma" w:cs="Tahoma"/>
          <w:sz w:val="24"/>
          <w:szCs w:val="24"/>
        </w:rPr>
        <w:t xml:space="preserve"> </w:t>
      </w:r>
      <w:r w:rsidRPr="002214BA">
        <w:rPr>
          <w:rFonts w:ascii="Tahoma" w:eastAsia="Times New Roman" w:hAnsi="Tahoma" w:cs="Tahoma"/>
          <w:sz w:val="24"/>
          <w:szCs w:val="24"/>
        </w:rPr>
        <w:t>Language is subject and linguistics is its discipline same as literature is a subject and literary criticism is</w:t>
      </w:r>
      <w:r w:rsidR="005243BF" w:rsidRPr="002214BA">
        <w:rPr>
          <w:rFonts w:ascii="Tahoma" w:eastAsia="Times New Roman" w:hAnsi="Tahoma" w:cs="Tahoma"/>
          <w:sz w:val="24"/>
          <w:szCs w:val="24"/>
        </w:rPr>
        <w:t xml:space="preserve"> </w:t>
      </w:r>
      <w:r w:rsidRPr="002214BA">
        <w:rPr>
          <w:rFonts w:ascii="Tahoma" w:eastAsia="Times New Roman" w:hAnsi="Tahoma" w:cs="Tahoma"/>
          <w:sz w:val="24"/>
          <w:szCs w:val="24"/>
        </w:rPr>
        <w:t>its discipline. Discipline is studied to understand the subject. Stylistic is neither a subject nor a discipline</w:t>
      </w:r>
      <w:r w:rsidRPr="002214BA">
        <w:rPr>
          <w:rStyle w:val="apple-converted-space"/>
          <w:rFonts w:ascii="Tahoma" w:eastAsia="Times New Roman" w:hAnsi="Tahoma" w:cs="Tahoma"/>
          <w:sz w:val="24"/>
          <w:szCs w:val="24"/>
        </w:rPr>
        <w:t> </w:t>
      </w:r>
      <w:r w:rsidRPr="002214BA">
        <w:rPr>
          <w:rFonts w:ascii="Tahoma" w:eastAsia="Times New Roman" w:hAnsi="Tahoma" w:cs="Tahoma"/>
          <w:sz w:val="24"/>
          <w:szCs w:val="24"/>
        </w:rPr>
        <w:t>but it tells relation between them.</w:t>
      </w:r>
    </w:p>
    <w:p w:rsidR="002C6563" w:rsidRPr="002214BA" w:rsidRDefault="002C6563">
      <w:pPr>
        <w:shd w:val="clear" w:color="auto" w:fill="FFFFFF"/>
        <w:jc w:val="both"/>
        <w:divId w:val="1785734958"/>
        <w:rPr>
          <w:rFonts w:ascii="Tahoma" w:eastAsia="Times New Roman" w:hAnsi="Tahoma" w:cs="Tahoma"/>
          <w:sz w:val="24"/>
          <w:szCs w:val="24"/>
        </w:rPr>
      </w:pPr>
    </w:p>
    <w:p w:rsidR="002C6563" w:rsidRPr="002214BA" w:rsidRDefault="002C7A55" w:rsidP="002C7A55">
      <w:pPr>
        <w:shd w:val="clear" w:color="auto" w:fill="FFFFFF"/>
        <w:jc w:val="center"/>
        <w:divId w:val="60057389"/>
        <w:rPr>
          <w:rFonts w:ascii="Tahoma" w:eastAsia="Times New Roman" w:hAnsi="Tahoma" w:cs="Tahoma"/>
          <w:sz w:val="24"/>
          <w:szCs w:val="24"/>
        </w:rPr>
      </w:pPr>
      <w:r w:rsidRPr="002214BA">
        <w:rPr>
          <w:rFonts w:ascii="Tahoma" w:eastAsia="Times New Roman" w:hAnsi="Tahoma" w:cs="Tahoma"/>
          <w:noProof/>
          <w:sz w:val="24"/>
          <w:szCs w:val="24"/>
          <w:lang w:val="en-US" w:eastAsia="en-US"/>
        </w:rPr>
        <w:pict>
          <v:shapetype id="_x0000_t32" coordsize="21600,21600" o:spt="32" o:oned="t" path="m,l21600,21600e" filled="f">
            <v:path arrowok="t" fillok="f" o:connecttype="none"/>
            <o:lock v:ext="edit" shapetype="t"/>
          </v:shapetype>
          <v:shape id="_x0000_s1028" type="#_x0000_t32" style="position:absolute;left:0;text-align:left;margin-left:162pt;margin-top:21.35pt;width:75pt;height:18pt;flip:x y;z-index:251660288" o:connectortype="straight">
            <v:stroke endarrow="block"/>
          </v:shape>
        </w:pict>
      </w:r>
      <w:r w:rsidRPr="002214BA">
        <w:rPr>
          <w:rFonts w:ascii="Tahoma" w:eastAsia="Times New Roman" w:hAnsi="Tahoma" w:cs="Tahoma"/>
          <w:noProof/>
          <w:sz w:val="24"/>
          <w:szCs w:val="24"/>
          <w:lang w:val="en-US" w:eastAsia="en-US"/>
        </w:rPr>
        <w:pict>
          <v:shape id="_x0000_s1026" type="#_x0000_t32" style="position:absolute;left:0;text-align:left;margin-left:237pt;margin-top:21.35pt;width:78pt;height:18pt;flip:y;z-index:251658240" o:connectortype="straight">
            <v:stroke endarrow="block"/>
          </v:shape>
        </w:pict>
      </w:r>
      <w:r w:rsidR="002C6563" w:rsidRPr="002214BA">
        <w:rPr>
          <w:rFonts w:ascii="Tahoma" w:eastAsia="Times New Roman" w:hAnsi="Tahoma" w:cs="Tahoma"/>
          <w:sz w:val="24"/>
          <w:szCs w:val="24"/>
        </w:rPr>
        <w:t>Disciplines: </w:t>
      </w:r>
      <w:r w:rsidR="002C6563" w:rsidRPr="002214BA">
        <w:rPr>
          <w:rStyle w:val="apple-converted-space"/>
          <w:rFonts w:ascii="Tahoma" w:eastAsia="Times New Roman" w:hAnsi="Tahoma" w:cs="Tahoma"/>
          <w:sz w:val="24"/>
          <w:szCs w:val="24"/>
        </w:rPr>
        <w:t> </w:t>
      </w:r>
      <w:r w:rsidR="002C6563" w:rsidRPr="002214BA">
        <w:rPr>
          <w:rFonts w:ascii="Tahoma" w:eastAsia="Times New Roman" w:hAnsi="Tahoma" w:cs="Tahoma"/>
          <w:sz w:val="24"/>
          <w:szCs w:val="24"/>
        </w:rPr>
        <w:t>linguistics</w:t>
      </w:r>
      <w:r w:rsidR="002C6563" w:rsidRPr="002214BA">
        <w:rPr>
          <w:rStyle w:val="apple-converted-space"/>
          <w:rFonts w:ascii="Tahoma" w:eastAsia="Times New Roman" w:hAnsi="Tahoma" w:cs="Tahoma"/>
          <w:sz w:val="24"/>
          <w:szCs w:val="24"/>
        </w:rPr>
        <w:t> </w:t>
      </w:r>
      <w:r w:rsidR="002C6563" w:rsidRPr="002214BA">
        <w:rPr>
          <w:rFonts w:ascii="Tahoma" w:eastAsia="Times New Roman" w:hAnsi="Tahoma" w:cs="Tahoma"/>
          <w:sz w:val="24"/>
          <w:szCs w:val="24"/>
        </w:rPr>
        <w:t>          </w:t>
      </w:r>
      <w:r w:rsidRPr="002214BA">
        <w:rPr>
          <w:rFonts w:ascii="Tahoma" w:eastAsia="Times New Roman" w:hAnsi="Tahoma" w:cs="Tahoma"/>
          <w:sz w:val="24"/>
          <w:szCs w:val="24"/>
        </w:rPr>
        <w:t xml:space="preserve">      </w:t>
      </w:r>
      <w:r w:rsidR="002C6563" w:rsidRPr="002214BA">
        <w:rPr>
          <w:rFonts w:ascii="Tahoma" w:eastAsia="Times New Roman" w:hAnsi="Tahoma" w:cs="Tahoma"/>
          <w:sz w:val="24"/>
          <w:szCs w:val="24"/>
        </w:rPr>
        <w:t>literary criticism</w:t>
      </w:r>
    </w:p>
    <w:p w:rsidR="002C6563" w:rsidRPr="002214BA" w:rsidRDefault="002C6563" w:rsidP="002C7A55">
      <w:pPr>
        <w:shd w:val="clear" w:color="auto" w:fill="FFFFFF"/>
        <w:jc w:val="center"/>
        <w:divId w:val="1306009816"/>
        <w:rPr>
          <w:rFonts w:ascii="Tahoma" w:eastAsia="Times New Roman" w:hAnsi="Tahoma" w:cs="Tahoma"/>
          <w:sz w:val="24"/>
          <w:szCs w:val="24"/>
        </w:rPr>
      </w:pPr>
      <w:r w:rsidRPr="002214BA">
        <w:rPr>
          <w:rStyle w:val="apple-converted-space"/>
          <w:rFonts w:ascii="Tahoma" w:eastAsia="Times New Roman" w:hAnsi="Tahoma" w:cs="Tahoma"/>
          <w:sz w:val="24"/>
          <w:szCs w:val="24"/>
        </w:rPr>
        <w:t> </w:t>
      </w:r>
      <w:r w:rsidRPr="002214BA">
        <w:rPr>
          <w:rFonts w:ascii="Tahoma" w:eastAsia="Times New Roman" w:hAnsi="Tahoma" w:cs="Tahoma"/>
          <w:sz w:val="24"/>
          <w:szCs w:val="24"/>
        </w:rPr>
        <w:t>                    </w:t>
      </w:r>
    </w:p>
    <w:p w:rsidR="002C6563" w:rsidRPr="002214BA" w:rsidRDefault="002C7A55" w:rsidP="002C7A55">
      <w:pPr>
        <w:shd w:val="clear" w:color="auto" w:fill="FFFFFF"/>
        <w:jc w:val="center"/>
        <w:divId w:val="157813087"/>
        <w:rPr>
          <w:rFonts w:ascii="Tahoma" w:eastAsia="Times New Roman" w:hAnsi="Tahoma" w:cs="Tahoma"/>
          <w:sz w:val="24"/>
          <w:szCs w:val="24"/>
        </w:rPr>
      </w:pPr>
      <w:r w:rsidRPr="002214BA">
        <w:rPr>
          <w:rFonts w:ascii="Tahoma" w:eastAsia="Times New Roman" w:hAnsi="Tahoma" w:cs="Tahoma"/>
          <w:noProof/>
          <w:sz w:val="24"/>
          <w:szCs w:val="24"/>
          <w:lang w:val="en-US" w:eastAsia="en-US"/>
        </w:rPr>
        <w:pict>
          <v:shape id="_x0000_s1029" type="#_x0000_t32" style="position:absolute;left:0;text-align:left;margin-left:234pt;margin-top:19.05pt;width:90pt;height:27pt;z-index:251661312" o:connectortype="straight">
            <v:stroke endarrow="block"/>
          </v:shape>
        </w:pict>
      </w:r>
      <w:r w:rsidRPr="002214BA">
        <w:rPr>
          <w:rFonts w:ascii="Tahoma" w:eastAsia="Times New Roman" w:hAnsi="Tahoma" w:cs="Tahoma"/>
          <w:noProof/>
          <w:sz w:val="24"/>
          <w:szCs w:val="24"/>
          <w:lang w:val="en-US" w:eastAsia="en-US"/>
        </w:rPr>
        <w:pict>
          <v:shape id="_x0000_s1027" type="#_x0000_t32" style="position:absolute;left:0;text-align:left;margin-left:2in;margin-top:19.05pt;width:90pt;height:27pt;flip:x;z-index:251659264" o:connectortype="straight">
            <v:stroke endarrow="block"/>
          </v:shape>
        </w:pict>
      </w:r>
      <w:r w:rsidR="002C6563" w:rsidRPr="002214BA">
        <w:rPr>
          <w:rFonts w:ascii="Tahoma" w:eastAsia="Times New Roman" w:hAnsi="Tahoma" w:cs="Tahoma"/>
          <w:sz w:val="24"/>
          <w:szCs w:val="24"/>
        </w:rPr>
        <w:t>Stylistics</w:t>
      </w:r>
    </w:p>
    <w:p w:rsidR="002C6563" w:rsidRPr="002214BA" w:rsidRDefault="002C6563" w:rsidP="002C7A55">
      <w:pPr>
        <w:shd w:val="clear" w:color="auto" w:fill="FFFFFF"/>
        <w:jc w:val="center"/>
        <w:divId w:val="375860569"/>
        <w:rPr>
          <w:rFonts w:ascii="Tahoma" w:eastAsia="Times New Roman" w:hAnsi="Tahoma" w:cs="Tahoma"/>
          <w:sz w:val="24"/>
          <w:szCs w:val="24"/>
        </w:rPr>
      </w:pPr>
      <w:r w:rsidRPr="002214BA">
        <w:rPr>
          <w:rFonts w:ascii="Tahoma" w:eastAsia="Times New Roman" w:hAnsi="Tahoma" w:cs="Tahoma"/>
          <w:sz w:val="24"/>
          <w:szCs w:val="24"/>
        </w:rPr>
        <w:t>                                </w:t>
      </w:r>
      <w:r w:rsidRPr="002214BA">
        <w:rPr>
          <w:rStyle w:val="apple-converted-space"/>
          <w:rFonts w:ascii="Tahoma" w:eastAsia="Times New Roman" w:hAnsi="Tahoma" w:cs="Tahoma"/>
          <w:sz w:val="24"/>
          <w:szCs w:val="24"/>
        </w:rPr>
        <w:t> </w:t>
      </w:r>
      <w:r w:rsidRPr="002214BA">
        <w:rPr>
          <w:rFonts w:ascii="Tahoma" w:eastAsia="Times New Roman" w:hAnsi="Tahoma" w:cs="Tahoma"/>
          <w:sz w:val="24"/>
          <w:szCs w:val="24"/>
        </w:rPr>
        <w:t> </w:t>
      </w:r>
    </w:p>
    <w:p w:rsidR="002C6563" w:rsidRPr="002214BA" w:rsidRDefault="002C7A55" w:rsidP="002C7A55">
      <w:pPr>
        <w:shd w:val="clear" w:color="auto" w:fill="FFFFFF"/>
        <w:jc w:val="center"/>
        <w:divId w:val="1230725455"/>
        <w:rPr>
          <w:rFonts w:ascii="Tahoma" w:eastAsia="Times New Roman" w:hAnsi="Tahoma" w:cs="Tahoma"/>
          <w:sz w:val="24"/>
          <w:szCs w:val="24"/>
        </w:rPr>
      </w:pPr>
      <w:r w:rsidRPr="002214BA">
        <w:rPr>
          <w:rFonts w:ascii="Tahoma" w:eastAsia="Times New Roman" w:hAnsi="Tahoma" w:cs="Tahoma"/>
          <w:sz w:val="24"/>
          <w:szCs w:val="24"/>
        </w:rPr>
        <w:t xml:space="preserve">           </w:t>
      </w:r>
      <w:r w:rsidR="002C6563" w:rsidRPr="002214BA">
        <w:rPr>
          <w:rFonts w:ascii="Tahoma" w:eastAsia="Times New Roman" w:hAnsi="Tahoma" w:cs="Tahoma"/>
          <w:sz w:val="24"/>
          <w:szCs w:val="24"/>
        </w:rPr>
        <w:t>(English) language               </w:t>
      </w:r>
      <w:r w:rsidR="002C6563" w:rsidRPr="002214BA">
        <w:rPr>
          <w:rStyle w:val="apple-converted-space"/>
          <w:rFonts w:ascii="Tahoma" w:eastAsia="Times New Roman" w:hAnsi="Tahoma" w:cs="Tahoma"/>
          <w:sz w:val="24"/>
          <w:szCs w:val="24"/>
        </w:rPr>
        <w:t> </w:t>
      </w:r>
      <w:r w:rsidR="002C6563" w:rsidRPr="002214BA">
        <w:rPr>
          <w:rFonts w:ascii="Tahoma" w:eastAsia="Times New Roman" w:hAnsi="Tahoma" w:cs="Tahoma"/>
          <w:sz w:val="24"/>
          <w:szCs w:val="24"/>
        </w:rPr>
        <w:t> </w:t>
      </w:r>
      <w:r w:rsidRPr="002214BA">
        <w:rPr>
          <w:rFonts w:ascii="Tahoma" w:eastAsia="Times New Roman" w:hAnsi="Tahoma" w:cs="Tahoma"/>
          <w:sz w:val="24"/>
          <w:szCs w:val="24"/>
        </w:rPr>
        <w:t xml:space="preserve">             </w:t>
      </w:r>
      <w:r w:rsidR="002C6563" w:rsidRPr="002214BA">
        <w:rPr>
          <w:rFonts w:ascii="Tahoma" w:eastAsia="Times New Roman" w:hAnsi="Tahoma" w:cs="Tahoma"/>
          <w:sz w:val="24"/>
          <w:szCs w:val="24"/>
        </w:rPr>
        <w:t>(English) literature</w:t>
      </w:r>
    </w:p>
    <w:p w:rsidR="002C6563" w:rsidRPr="002214BA" w:rsidRDefault="002C6563" w:rsidP="002C7A55">
      <w:pPr>
        <w:shd w:val="clear" w:color="auto" w:fill="FFFFFF"/>
        <w:jc w:val="center"/>
        <w:divId w:val="826747816"/>
        <w:rPr>
          <w:rFonts w:ascii="Tahoma" w:eastAsia="Times New Roman" w:hAnsi="Tahoma" w:cs="Tahoma"/>
          <w:sz w:val="24"/>
          <w:szCs w:val="24"/>
        </w:rPr>
      </w:pPr>
    </w:p>
    <w:p w:rsidR="002C6563" w:rsidRPr="002214BA" w:rsidRDefault="002C6563" w:rsidP="002C7A55">
      <w:pPr>
        <w:shd w:val="clear" w:color="auto" w:fill="FFFFFF"/>
        <w:jc w:val="both"/>
        <w:divId w:val="1785734958"/>
        <w:rPr>
          <w:rFonts w:ascii="Tahoma" w:eastAsia="Times New Roman" w:hAnsi="Tahoma" w:cs="Tahoma"/>
          <w:sz w:val="24"/>
          <w:szCs w:val="24"/>
        </w:rPr>
      </w:pPr>
      <w:r w:rsidRPr="002214BA">
        <w:rPr>
          <w:rFonts w:ascii="Tahoma" w:eastAsia="Times New Roman" w:hAnsi="Tahoma" w:cs="Tahoma"/>
          <w:sz w:val="24"/>
          <w:szCs w:val="24"/>
        </w:rPr>
        <w:t>For Example: a painting to a learner is nothing but use of colors but a critic may find a hidden message behind that painting. Further when a non-verbal message is written into a verbal message it further gives forms to understand this is possible through literary criticism.</w:t>
      </w:r>
      <w:r w:rsidR="002214BA">
        <w:rPr>
          <w:rFonts w:ascii="Tahoma" w:eastAsia="Times New Roman" w:hAnsi="Tahoma" w:cs="Tahoma"/>
          <w:sz w:val="24"/>
          <w:szCs w:val="24"/>
        </w:rPr>
        <w:t xml:space="preserve"> </w:t>
      </w:r>
      <w:r w:rsidRPr="002214BA">
        <w:rPr>
          <w:rFonts w:ascii="Tahoma" w:eastAsia="Times New Roman" w:hAnsi="Tahoma" w:cs="Tahoma"/>
          <w:sz w:val="24"/>
          <w:szCs w:val="24"/>
        </w:rPr>
        <w:t>Primarily critic concerned is with message of a literary piece which a writer wants to convey. Linguist direct attention to how language is used in the piece of literary text.</w:t>
      </w:r>
      <w:bookmarkStart w:id="1" w:name="comments"/>
      <w:bookmarkStart w:id="2" w:name="comment-form"/>
      <w:bookmarkEnd w:id="1"/>
      <w:bookmarkEnd w:id="2"/>
    </w:p>
    <w:p w:rsidR="00E44726" w:rsidRPr="002214BA" w:rsidRDefault="002C7A55" w:rsidP="005243BF">
      <w:pPr>
        <w:rPr>
          <w:rFonts w:ascii="Trebuchet MS" w:eastAsia="Times New Roman" w:hAnsi="Trebuchet MS"/>
        </w:rPr>
      </w:pPr>
      <w:r w:rsidRPr="002214BA">
        <w:rPr>
          <w:rFonts w:ascii="Trebuchet MS" w:eastAsia="Times New Roman" w:hAnsi="Trebuchet MS"/>
        </w:rPr>
        <w:br w:type="page"/>
      </w:r>
    </w:p>
    <w:p w:rsidR="00E44726" w:rsidRPr="002214BA" w:rsidRDefault="00E44726">
      <w:pPr>
        <w:pStyle w:val="Heading3"/>
        <w:shd w:val="clear" w:color="auto" w:fill="FFFFFF"/>
        <w:spacing w:before="0"/>
        <w:divId w:val="143084010"/>
        <w:rPr>
          <w:rFonts w:ascii="Trebuchet MS" w:eastAsia="Times New Roman" w:hAnsi="Trebuchet MS"/>
          <w:b/>
          <w:bCs/>
          <w:color w:val="auto"/>
          <w:sz w:val="37"/>
          <w:szCs w:val="37"/>
          <w:u w:val="single"/>
        </w:rPr>
      </w:pPr>
      <w:bookmarkStart w:id="3" w:name="5128140340995549733"/>
      <w:bookmarkEnd w:id="3"/>
      <w:r w:rsidRPr="002214BA">
        <w:rPr>
          <w:rFonts w:ascii="Trebuchet MS" w:eastAsia="Times New Roman" w:hAnsi="Trebuchet MS"/>
          <w:b/>
          <w:bCs/>
          <w:color w:val="auto"/>
          <w:sz w:val="37"/>
          <w:szCs w:val="37"/>
          <w:u w:val="single"/>
        </w:rPr>
        <w:lastRenderedPageBreak/>
        <w:t>Chapter-2 LITERATURE AS TEXT</w:t>
      </w:r>
    </w:p>
    <w:p w:rsidR="006612FC" w:rsidRPr="002214BA" w:rsidRDefault="006612FC" w:rsidP="006612FC">
      <w:pPr>
        <w:divId w:val="143084010"/>
      </w:pP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Literature has attracted the attention of linguist for two very opposite reasons. One is that linguistic description of a literary text sometimes gives sense and secondly it does not give sense sometimes.</w:t>
      </w:r>
    </w:p>
    <w:p w:rsidR="00E44726" w:rsidRPr="002214BA" w:rsidRDefault="00E44726">
      <w:pPr>
        <w:shd w:val="clear" w:color="auto" w:fill="FFFFFF"/>
        <w:jc w:val="both"/>
        <w:divId w:val="1910311727"/>
        <w:rPr>
          <w:rFonts w:ascii="Trebuchet MS" w:eastAsia="Times New Roman" w:hAnsi="Trebuchet MS"/>
        </w:rPr>
      </w:pPr>
      <w:proofErr w:type="spellStart"/>
      <w:r w:rsidRPr="002214BA">
        <w:rPr>
          <w:rFonts w:ascii="Verdana" w:eastAsia="Times New Roman" w:hAnsi="Verdana"/>
        </w:rPr>
        <w:t>Hadliday</w:t>
      </w:r>
      <w:proofErr w:type="spellEnd"/>
      <w:r w:rsidRPr="002214BA">
        <w:rPr>
          <w:rFonts w:ascii="Verdana" w:eastAsia="Times New Roman" w:hAnsi="Verdana"/>
        </w:rPr>
        <w:t xml:space="preserve"> analyzes </w:t>
      </w:r>
      <w:proofErr w:type="spellStart"/>
      <w:r w:rsidRPr="002214BA">
        <w:rPr>
          <w:rFonts w:ascii="Verdana" w:eastAsia="Times New Roman" w:hAnsi="Verdana"/>
        </w:rPr>
        <w:t>Yeat’s</w:t>
      </w:r>
      <w:proofErr w:type="spellEnd"/>
      <w:r w:rsidRPr="002214BA">
        <w:rPr>
          <w:rFonts w:ascii="Verdana" w:eastAsia="Times New Roman" w:hAnsi="Verdana"/>
        </w:rPr>
        <w:t xml:space="preserve"> Poem “Leda and Swan” how two parts of the system of English are exemplified one nominal group and other verbal group.</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Leda and Swan</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i/>
          <w:iCs/>
        </w:rPr>
        <w:t>A sudden blow; the great wings beating still</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i/>
          <w:iCs/>
        </w:rPr>
        <w:t>Above the staggering girl, the thighs caressed</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i/>
          <w:iCs/>
        </w:rPr>
        <w:t>By the dark webs, her nape caught in his bill</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i/>
          <w:iCs/>
        </w:rPr>
        <w:t>He holds her helpless breast upon his breast</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Haliday observes definite article “</w:t>
      </w:r>
      <w:r w:rsidRPr="002214BA">
        <w:rPr>
          <w:rFonts w:ascii="Verdana" w:eastAsia="Times New Roman" w:hAnsi="Verdana"/>
          <w:b/>
          <w:bCs/>
        </w:rPr>
        <w:t>the</w:t>
      </w:r>
      <w:r w:rsidRPr="002214BA">
        <w:rPr>
          <w:rFonts w:ascii="Verdana" w:eastAsia="Times New Roman" w:hAnsi="Verdana"/>
        </w:rPr>
        <w:t>” in English functions in number of ways and can be distinguish in grammar accordingly. In general its function is to signal that nominal group in which it appears constitutes specific reference. This reference is of three kinds Cataphoric, Anaphoric and Homophoric.</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1)</w:t>
      </w:r>
      <w:r w:rsidRPr="002214BA">
        <w:rPr>
          <w:rStyle w:val="apple-converted-space"/>
          <w:rFonts w:ascii="Verdana" w:eastAsia="Times New Roman" w:hAnsi="Verdana"/>
        </w:rPr>
        <w:t> </w:t>
      </w:r>
      <w:r w:rsidRPr="002214BA">
        <w:rPr>
          <w:rFonts w:ascii="Verdana" w:eastAsia="Times New Roman" w:hAnsi="Verdana"/>
          <w:b/>
          <w:bCs/>
        </w:rPr>
        <w:t>Cataphoric:</w:t>
      </w:r>
      <w:r w:rsidRPr="002214BA">
        <w:rPr>
          <w:rStyle w:val="apple-converted-space"/>
          <w:rFonts w:ascii="Verdana" w:eastAsia="Times New Roman" w:hAnsi="Verdana"/>
          <w:b/>
          <w:bCs/>
        </w:rPr>
        <w:t> </w:t>
      </w:r>
      <w:r w:rsidRPr="002214BA">
        <w:rPr>
          <w:rFonts w:ascii="Verdana" w:eastAsia="Times New Roman" w:hAnsi="Verdana"/>
        </w:rPr>
        <w:t xml:space="preserve">it may include group of words (adjectives) in form of modifiers which come before a noun and qualifiers which come after a head word. </w:t>
      </w:r>
      <w:proofErr w:type="gramStart"/>
      <w:r w:rsidRPr="002214BA">
        <w:rPr>
          <w:rFonts w:ascii="Verdana" w:eastAsia="Times New Roman" w:hAnsi="Verdana"/>
        </w:rPr>
        <w:t>For example; “</w:t>
      </w:r>
      <w:r w:rsidRPr="002214BA">
        <w:rPr>
          <w:rFonts w:ascii="Verdana" w:eastAsia="Times New Roman" w:hAnsi="Verdana"/>
          <w:b/>
          <w:bCs/>
        </w:rPr>
        <w:t>The White goddess in the</w:t>
      </w:r>
      <w:r w:rsidRPr="002214BA">
        <w:rPr>
          <w:rStyle w:val="apple-converted-space"/>
          <w:rFonts w:ascii="Verdana" w:eastAsia="Times New Roman" w:hAnsi="Verdana"/>
        </w:rPr>
        <w:t> </w:t>
      </w:r>
      <w:r w:rsidRPr="002214BA">
        <w:rPr>
          <w:rFonts w:ascii="Verdana" w:eastAsia="Times New Roman" w:hAnsi="Verdana"/>
          <w:b/>
          <w:bCs/>
        </w:rPr>
        <w:t>temple”</w:t>
      </w:r>
      <w:r w:rsidRPr="002214BA">
        <w:rPr>
          <w:rStyle w:val="apple-converted-space"/>
          <w:rFonts w:ascii="Verdana" w:eastAsia="Times New Roman" w:hAnsi="Verdana"/>
          <w:b/>
          <w:bCs/>
        </w:rPr>
        <w:t> </w:t>
      </w:r>
      <w:r w:rsidRPr="002214BA">
        <w:rPr>
          <w:rFonts w:ascii="Verdana" w:eastAsia="Times New Roman" w:hAnsi="Verdana"/>
        </w:rPr>
        <w:t>(white-modifier, in the temple-qualifier).</w:t>
      </w:r>
      <w:proofErr w:type="gramEnd"/>
      <w:r w:rsidRPr="002214BA">
        <w:rPr>
          <w:rFonts w:ascii="Verdana" w:eastAsia="Times New Roman" w:hAnsi="Verdana"/>
        </w:rPr>
        <w:t xml:space="preserve"> Article in this sentence specifies a goddess.</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2)</w:t>
      </w:r>
      <w:r w:rsidRPr="002214BA">
        <w:rPr>
          <w:rStyle w:val="apple-converted-space"/>
          <w:rFonts w:ascii="Verdana" w:eastAsia="Times New Roman" w:hAnsi="Verdana"/>
        </w:rPr>
        <w:t> </w:t>
      </w:r>
      <w:r w:rsidRPr="002214BA">
        <w:rPr>
          <w:rFonts w:ascii="Verdana" w:eastAsia="Times New Roman" w:hAnsi="Verdana"/>
          <w:b/>
          <w:bCs/>
        </w:rPr>
        <w:t>Anaphoric:</w:t>
      </w:r>
      <w:r w:rsidRPr="002214BA">
        <w:rPr>
          <w:rStyle w:val="apple-converted-space"/>
          <w:rFonts w:ascii="Verdana" w:eastAsia="Times New Roman" w:hAnsi="Verdana"/>
          <w:b/>
          <w:bCs/>
        </w:rPr>
        <w:t> </w:t>
      </w:r>
      <w:r w:rsidRPr="002214BA">
        <w:rPr>
          <w:rFonts w:ascii="Verdana" w:eastAsia="Times New Roman" w:hAnsi="Verdana"/>
        </w:rPr>
        <w:t>it is a reference of already mentioned head noun or phrase in the same paragraph. For example “</w:t>
      </w:r>
      <w:r w:rsidRPr="002214BA">
        <w:rPr>
          <w:rFonts w:ascii="Verdana" w:eastAsia="Times New Roman" w:hAnsi="Verdana"/>
          <w:b/>
          <w:bCs/>
        </w:rPr>
        <w:t>The goddess was figure of mystery</w:t>
      </w:r>
      <w:r w:rsidRPr="002214BA">
        <w:rPr>
          <w:rFonts w:ascii="Verdana" w:eastAsia="Times New Roman" w:hAnsi="Verdana"/>
        </w:rPr>
        <w:t>” it refers to previous goddess in the poem.</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3)</w:t>
      </w:r>
      <w:r w:rsidRPr="002214BA">
        <w:rPr>
          <w:rStyle w:val="apple-converted-space"/>
          <w:rFonts w:ascii="Verdana" w:eastAsia="Times New Roman" w:hAnsi="Verdana"/>
        </w:rPr>
        <w:t> </w:t>
      </w:r>
      <w:r w:rsidRPr="002214BA">
        <w:rPr>
          <w:rFonts w:ascii="Verdana" w:eastAsia="Times New Roman" w:hAnsi="Verdana"/>
          <w:b/>
          <w:bCs/>
        </w:rPr>
        <w:t>Homophoric:</w:t>
      </w:r>
      <w:r w:rsidRPr="002214BA">
        <w:rPr>
          <w:rStyle w:val="apple-converted-space"/>
          <w:rFonts w:ascii="Verdana" w:eastAsia="Times New Roman" w:hAnsi="Verdana"/>
          <w:b/>
          <w:bCs/>
        </w:rPr>
        <w:t> </w:t>
      </w:r>
      <w:r w:rsidRPr="002214BA">
        <w:rPr>
          <w:rFonts w:ascii="Verdana" w:eastAsia="Times New Roman" w:hAnsi="Verdana"/>
        </w:rPr>
        <w:t>when head words explain themselves and when they do not need any reference they are called Homophoric references, for example ‘</w:t>
      </w:r>
      <w:r w:rsidRPr="002214BA">
        <w:rPr>
          <w:rFonts w:ascii="Verdana" w:eastAsia="Times New Roman" w:hAnsi="Verdana"/>
          <w:b/>
          <w:bCs/>
        </w:rPr>
        <w:t>the sun</w:t>
      </w:r>
      <w:r w:rsidRPr="002214BA">
        <w:rPr>
          <w:rFonts w:ascii="Verdana" w:eastAsia="Times New Roman" w:hAnsi="Verdana"/>
        </w:rPr>
        <w:t>’ ‘</w:t>
      </w:r>
      <w:r w:rsidRPr="002214BA">
        <w:rPr>
          <w:rFonts w:ascii="Verdana" w:eastAsia="Times New Roman" w:hAnsi="Verdana"/>
          <w:b/>
          <w:bCs/>
        </w:rPr>
        <w:t>the moon’ the president</w:t>
      </w:r>
      <w:r w:rsidRPr="002214BA">
        <w:rPr>
          <w:rFonts w:ascii="Verdana" w:eastAsia="Times New Roman" w:hAnsi="Verdana"/>
        </w:rPr>
        <w:t>’ etc.</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If a nominal group has either a modifier or a qualifier then the group fall into the category of Cataphoric</w:t>
      </w:r>
    </w:p>
    <w:p w:rsidR="00E44726" w:rsidRPr="002214BA" w:rsidRDefault="00E44726">
      <w:pPr>
        <w:shd w:val="clear" w:color="auto" w:fill="FFFFFF"/>
        <w:jc w:val="both"/>
        <w:divId w:val="1910311727"/>
        <w:rPr>
          <w:rFonts w:ascii="Trebuchet MS" w:eastAsia="Times New Roman" w:hAnsi="Trebuchet MS"/>
        </w:rPr>
      </w:pPr>
      <w:proofErr w:type="gramStart"/>
      <w:r w:rsidRPr="002214BA">
        <w:rPr>
          <w:rFonts w:ascii="Verdana" w:eastAsia="Times New Roman" w:hAnsi="Verdana"/>
        </w:rPr>
        <w:t>reference</w:t>
      </w:r>
      <w:proofErr w:type="gramEnd"/>
      <w:r w:rsidRPr="002214BA">
        <w:rPr>
          <w:rFonts w:ascii="Verdana" w:eastAsia="Times New Roman" w:hAnsi="Verdana"/>
        </w:rPr>
        <w:t>, but if not having either anaphoric or Homophoric reference.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First criteria have to do with linguistics form and second with communicative function, and relationship between them is considerably important. In Leda and Swan there are 25 nominal groups and 10 contain definite article with modifier or qualifier, this is a simple text analysis of the poem. Those 10 groups must be counted as Cataphoric nominal group because of having modifier and qualifier but they do not operate functional criteria of a Cataphoric reference. For example; “</w:t>
      </w:r>
      <w:r w:rsidRPr="002214BA">
        <w:rPr>
          <w:rFonts w:ascii="Verdana" w:eastAsia="Times New Roman" w:hAnsi="Verdana"/>
          <w:b/>
          <w:bCs/>
        </w:rPr>
        <w:t>the great wings</w:t>
      </w:r>
      <w:r w:rsidRPr="002214BA">
        <w:rPr>
          <w:rFonts w:ascii="Verdana" w:eastAsia="Times New Roman" w:hAnsi="Verdana"/>
        </w:rPr>
        <w:t>” and “</w:t>
      </w:r>
      <w:r w:rsidRPr="002214BA">
        <w:rPr>
          <w:rFonts w:ascii="Verdana" w:eastAsia="Times New Roman" w:hAnsi="Verdana"/>
          <w:b/>
          <w:bCs/>
        </w:rPr>
        <w:t>beating still</w:t>
      </w:r>
      <w:r w:rsidRPr="002214BA">
        <w:rPr>
          <w:rFonts w:ascii="Verdana" w:eastAsia="Times New Roman" w:hAnsi="Verdana"/>
        </w:rPr>
        <w:t>” “</w:t>
      </w:r>
      <w:r w:rsidRPr="002214BA">
        <w:rPr>
          <w:rFonts w:ascii="Verdana" w:eastAsia="Times New Roman" w:hAnsi="Verdana"/>
          <w:b/>
          <w:bCs/>
        </w:rPr>
        <w:t>the dark webs</w:t>
      </w:r>
      <w:r w:rsidRPr="002214BA">
        <w:rPr>
          <w:rFonts w:ascii="Verdana" w:eastAsia="Times New Roman" w:hAnsi="Verdana"/>
        </w:rPr>
        <w:t>” in forms are Cataphoric reference but</w:t>
      </w:r>
      <w:r w:rsidRPr="002214BA">
        <w:rPr>
          <w:rStyle w:val="apple-converted-space"/>
          <w:rFonts w:ascii="Verdana" w:eastAsia="Times New Roman" w:hAnsi="Verdana"/>
        </w:rPr>
        <w:t> </w:t>
      </w:r>
      <w:r w:rsidRPr="002214BA">
        <w:rPr>
          <w:rFonts w:ascii="Verdana" w:eastAsia="Times New Roman" w:hAnsi="Verdana"/>
          <w:b/>
          <w:bCs/>
        </w:rPr>
        <w:t>wings</w:t>
      </w:r>
      <w:r w:rsidRPr="002214BA">
        <w:rPr>
          <w:rStyle w:val="apple-converted-space"/>
          <w:rFonts w:ascii="Verdana" w:eastAsia="Times New Roman" w:hAnsi="Verdana"/>
          <w:b/>
          <w:bCs/>
        </w:rPr>
        <w:t> </w:t>
      </w:r>
      <w:r w:rsidRPr="002214BA">
        <w:rPr>
          <w:rFonts w:ascii="Verdana" w:eastAsia="Times New Roman" w:hAnsi="Verdana"/>
        </w:rPr>
        <w:t>are not identified as kind of</w:t>
      </w:r>
    </w:p>
    <w:p w:rsidR="00E44726" w:rsidRPr="002214BA" w:rsidRDefault="00E44726">
      <w:pPr>
        <w:shd w:val="clear" w:color="auto" w:fill="FFFFFF"/>
        <w:jc w:val="both"/>
        <w:divId w:val="1910311727"/>
        <w:rPr>
          <w:rFonts w:ascii="Trebuchet MS" w:eastAsia="Times New Roman" w:hAnsi="Trebuchet MS"/>
        </w:rPr>
      </w:pPr>
      <w:proofErr w:type="gramStart"/>
      <w:r w:rsidRPr="002214BA">
        <w:rPr>
          <w:rFonts w:ascii="Verdana" w:eastAsia="Times New Roman" w:hAnsi="Verdana"/>
        </w:rPr>
        <w:t>wings</w:t>
      </w:r>
      <w:proofErr w:type="gramEnd"/>
      <w:r w:rsidRPr="002214BA">
        <w:rPr>
          <w:rFonts w:ascii="Verdana" w:eastAsia="Times New Roman" w:hAnsi="Verdana"/>
        </w:rPr>
        <w:t xml:space="preserve"> which are</w:t>
      </w:r>
      <w:r w:rsidRPr="002214BA">
        <w:rPr>
          <w:rStyle w:val="apple-converted-space"/>
          <w:rFonts w:ascii="Verdana" w:eastAsia="Times New Roman" w:hAnsi="Verdana"/>
        </w:rPr>
        <w:t> </w:t>
      </w:r>
      <w:r w:rsidRPr="002214BA">
        <w:rPr>
          <w:rFonts w:ascii="Verdana" w:eastAsia="Times New Roman" w:hAnsi="Verdana"/>
          <w:b/>
          <w:bCs/>
        </w:rPr>
        <w:t>great</w:t>
      </w:r>
      <w:r w:rsidRPr="002214BA">
        <w:rPr>
          <w:rStyle w:val="apple-converted-space"/>
          <w:rFonts w:ascii="Verdana" w:eastAsia="Times New Roman" w:hAnsi="Verdana"/>
          <w:b/>
          <w:bCs/>
        </w:rPr>
        <w:t> </w:t>
      </w:r>
      <w:r w:rsidRPr="002214BA">
        <w:rPr>
          <w:rFonts w:ascii="Verdana" w:eastAsia="Times New Roman" w:hAnsi="Verdana"/>
        </w:rPr>
        <w:t>and</w:t>
      </w:r>
      <w:r w:rsidRPr="002214BA">
        <w:rPr>
          <w:rStyle w:val="apple-converted-space"/>
          <w:rFonts w:ascii="Verdana" w:eastAsia="Times New Roman" w:hAnsi="Verdana"/>
        </w:rPr>
        <w:t> </w:t>
      </w:r>
      <w:r w:rsidRPr="002214BA">
        <w:rPr>
          <w:rFonts w:ascii="Verdana" w:eastAsia="Times New Roman" w:hAnsi="Verdana"/>
          <w:b/>
          <w:bCs/>
        </w:rPr>
        <w:t>beating</w:t>
      </w:r>
      <w:r w:rsidRPr="002214BA">
        <w:rPr>
          <w:rFonts w:ascii="Verdana" w:eastAsia="Times New Roman" w:hAnsi="Verdana"/>
        </w:rPr>
        <w:t>, and nor the</w:t>
      </w:r>
      <w:r w:rsidR="005243BF" w:rsidRPr="002214BA">
        <w:rPr>
          <w:rFonts w:ascii="Verdana" w:eastAsia="Times New Roman" w:hAnsi="Verdana"/>
        </w:rPr>
        <w:t xml:space="preserve"> </w:t>
      </w:r>
      <w:r w:rsidRPr="002214BA">
        <w:rPr>
          <w:rFonts w:ascii="Verdana" w:eastAsia="Times New Roman" w:hAnsi="Verdana"/>
          <w:b/>
          <w:bCs/>
        </w:rPr>
        <w:t>webs</w:t>
      </w:r>
      <w:r w:rsidRPr="002214BA">
        <w:rPr>
          <w:rStyle w:val="apple-converted-space"/>
          <w:rFonts w:ascii="Verdana" w:eastAsia="Times New Roman" w:hAnsi="Verdana"/>
          <w:b/>
          <w:bCs/>
        </w:rPr>
        <w:t> </w:t>
      </w:r>
      <w:r w:rsidRPr="002214BA">
        <w:rPr>
          <w:rFonts w:ascii="Verdana" w:eastAsia="Times New Roman" w:hAnsi="Verdana"/>
        </w:rPr>
        <w:t>that are</w:t>
      </w:r>
      <w:r w:rsidRPr="002214BA">
        <w:rPr>
          <w:rStyle w:val="apple-converted-space"/>
          <w:rFonts w:ascii="Verdana" w:eastAsia="Times New Roman" w:hAnsi="Verdana"/>
        </w:rPr>
        <w:t> </w:t>
      </w:r>
      <w:r w:rsidRPr="002214BA">
        <w:rPr>
          <w:rFonts w:ascii="Verdana" w:eastAsia="Times New Roman" w:hAnsi="Verdana"/>
          <w:b/>
          <w:bCs/>
        </w:rPr>
        <w:t>dark</w:t>
      </w:r>
      <w:r w:rsidRPr="002214BA">
        <w:rPr>
          <w:rFonts w:ascii="Verdana" w:eastAsia="Times New Roman" w:hAnsi="Verdana"/>
        </w:rPr>
        <w:t>, so respect to their function they are either anaphoric or Homophoric reference.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So ‘</w:t>
      </w:r>
      <w:r w:rsidRPr="002214BA">
        <w:rPr>
          <w:rFonts w:ascii="Verdana" w:eastAsia="Times New Roman" w:hAnsi="Verdana"/>
          <w:b/>
          <w:bCs/>
        </w:rPr>
        <w:t>the dark web</w:t>
      </w:r>
      <w:r w:rsidRPr="002214BA">
        <w:rPr>
          <w:rFonts w:ascii="Verdana" w:eastAsia="Times New Roman" w:hAnsi="Verdana"/>
        </w:rPr>
        <w:t>’ and ‘</w:t>
      </w:r>
      <w:r w:rsidRPr="002214BA">
        <w:rPr>
          <w:rFonts w:ascii="Verdana" w:eastAsia="Times New Roman" w:hAnsi="Verdana"/>
          <w:b/>
          <w:bCs/>
        </w:rPr>
        <w:t>the great wings</w:t>
      </w:r>
      <w:r w:rsidRPr="002214BA">
        <w:rPr>
          <w:rFonts w:ascii="Verdana" w:eastAsia="Times New Roman" w:hAnsi="Verdana"/>
        </w:rPr>
        <w:t>’ and ‘</w:t>
      </w:r>
      <w:r w:rsidRPr="002214BA">
        <w:rPr>
          <w:rFonts w:ascii="Verdana" w:eastAsia="Times New Roman" w:hAnsi="Verdana"/>
          <w:b/>
          <w:bCs/>
        </w:rPr>
        <w:t>staggering girl</w:t>
      </w:r>
      <w:r w:rsidRPr="002214BA">
        <w:rPr>
          <w:rFonts w:ascii="Verdana" w:eastAsia="Times New Roman" w:hAnsi="Verdana"/>
        </w:rPr>
        <w:t>’ are identified as anaphoric reference to the title of the poem. So these references ‘</w:t>
      </w:r>
      <w:r w:rsidRPr="002214BA">
        <w:rPr>
          <w:rFonts w:ascii="Verdana" w:eastAsia="Times New Roman" w:hAnsi="Verdana"/>
          <w:b/>
          <w:bCs/>
        </w:rPr>
        <w:t>dark webs</w:t>
      </w:r>
      <w:r w:rsidRPr="002214BA">
        <w:rPr>
          <w:rFonts w:ascii="Verdana" w:eastAsia="Times New Roman" w:hAnsi="Verdana"/>
        </w:rPr>
        <w:t>’ ‘</w:t>
      </w:r>
      <w:r w:rsidRPr="002214BA">
        <w:rPr>
          <w:rFonts w:ascii="Verdana" w:eastAsia="Times New Roman" w:hAnsi="Verdana"/>
          <w:b/>
          <w:bCs/>
        </w:rPr>
        <w:t>great wings</w:t>
      </w:r>
      <w:r w:rsidRPr="002214BA">
        <w:rPr>
          <w:rFonts w:ascii="Verdana" w:eastAsia="Times New Roman" w:hAnsi="Verdana"/>
        </w:rPr>
        <w:t xml:space="preserve">’ as bodily parts are anaphoric reference to the Swan and </w:t>
      </w:r>
      <w:r w:rsidRPr="002214BA">
        <w:rPr>
          <w:rFonts w:ascii="Verdana" w:eastAsia="Times New Roman" w:hAnsi="Verdana"/>
        </w:rPr>
        <w:lastRenderedPageBreak/>
        <w:t>‘</w:t>
      </w:r>
      <w:r w:rsidRPr="002214BA">
        <w:rPr>
          <w:rFonts w:ascii="Verdana" w:eastAsia="Times New Roman" w:hAnsi="Verdana"/>
          <w:b/>
          <w:bCs/>
        </w:rPr>
        <w:t>Staggering girl</w:t>
      </w:r>
      <w:r w:rsidRPr="002214BA">
        <w:rPr>
          <w:rFonts w:ascii="Verdana" w:eastAsia="Times New Roman" w:hAnsi="Verdana"/>
        </w:rPr>
        <w:t>” identified +human +female to the Leda to the title of the</w:t>
      </w:r>
      <w:r w:rsidR="005243BF" w:rsidRPr="002214BA">
        <w:rPr>
          <w:rFonts w:ascii="Verdana" w:eastAsia="Times New Roman" w:hAnsi="Verdana"/>
        </w:rPr>
        <w:t xml:space="preserve"> </w:t>
      </w:r>
      <w:r w:rsidRPr="002214BA">
        <w:rPr>
          <w:rFonts w:ascii="Verdana" w:eastAsia="Times New Roman" w:hAnsi="Verdana"/>
        </w:rPr>
        <w:t>poem as anaphoric reference.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Sometimes Cataphoric reference function as</w:t>
      </w:r>
      <w:r w:rsidR="005243BF" w:rsidRPr="002214BA">
        <w:rPr>
          <w:rFonts w:ascii="Verdana" w:eastAsia="Times New Roman" w:hAnsi="Verdana"/>
        </w:rPr>
        <w:t xml:space="preserve"> </w:t>
      </w:r>
      <w:r w:rsidRPr="002214BA">
        <w:rPr>
          <w:rFonts w:ascii="Verdana" w:eastAsia="Times New Roman" w:hAnsi="Verdana"/>
          <w:b/>
          <w:bCs/>
        </w:rPr>
        <w:t>deictic</w:t>
      </w:r>
      <w:r w:rsidRPr="002214BA">
        <w:rPr>
          <w:rStyle w:val="apple-converted-space"/>
          <w:rFonts w:ascii="Verdana" w:eastAsia="Times New Roman" w:hAnsi="Verdana"/>
          <w:b/>
          <w:bCs/>
        </w:rPr>
        <w:t> </w:t>
      </w:r>
      <w:r w:rsidRPr="002214BA">
        <w:rPr>
          <w:rFonts w:ascii="Verdana" w:eastAsia="Times New Roman" w:hAnsi="Verdana"/>
        </w:rPr>
        <w:t>reference, when something is pointed that is called deictic reference. In the poem there is possibility that Yeats is pointing towards any picture, painting or to imagined vision in his mind. This view can be supported when he uses “</w:t>
      </w:r>
      <w:r w:rsidRPr="002214BA">
        <w:rPr>
          <w:rFonts w:ascii="Verdana" w:eastAsia="Times New Roman" w:hAnsi="Verdana"/>
          <w:b/>
          <w:bCs/>
        </w:rPr>
        <w:t>The thighs</w:t>
      </w:r>
      <w:r w:rsidRPr="002214BA">
        <w:rPr>
          <w:rFonts w:ascii="Verdana" w:eastAsia="Times New Roman" w:hAnsi="Verdana"/>
        </w:rPr>
        <w:t>” instead of saying her</w:t>
      </w:r>
      <w:r w:rsidR="006612FC" w:rsidRPr="002214BA">
        <w:rPr>
          <w:rFonts w:ascii="Verdana" w:eastAsia="Times New Roman" w:hAnsi="Verdana"/>
        </w:rPr>
        <w:t xml:space="preserve"> </w:t>
      </w:r>
      <w:r w:rsidRPr="002214BA">
        <w:rPr>
          <w:rFonts w:ascii="Verdana" w:eastAsia="Times New Roman" w:hAnsi="Verdana"/>
        </w:rPr>
        <w:t>or his thighs. It is same like in guide books when there are no buildings in front but their deictic references are used in the book. On other hand “</w:t>
      </w:r>
      <w:r w:rsidRPr="002214BA">
        <w:rPr>
          <w:rFonts w:ascii="Verdana" w:eastAsia="Times New Roman" w:hAnsi="Verdana"/>
          <w:b/>
          <w:bCs/>
        </w:rPr>
        <w:t>Burning wall</w:t>
      </w:r>
      <w:r w:rsidRPr="002214BA">
        <w:rPr>
          <w:rFonts w:ascii="Verdana" w:eastAsia="Times New Roman" w:hAnsi="Verdana"/>
        </w:rPr>
        <w:t>” can be interpreted as Homophoric reference to the historical event of war of Troy.</w:t>
      </w:r>
      <w:r w:rsidR="006612FC" w:rsidRPr="002214BA">
        <w:rPr>
          <w:rFonts w:ascii="Verdana" w:eastAsia="Times New Roman" w:hAnsi="Verdana"/>
        </w:rPr>
        <w:t xml:space="preserve"> </w:t>
      </w:r>
      <w:r w:rsidRPr="002214BA">
        <w:rPr>
          <w:rFonts w:ascii="Verdana" w:eastAsia="Times New Roman" w:hAnsi="Verdana"/>
        </w:rPr>
        <w:t>The first use of definite article in the nominal group “</w:t>
      </w:r>
      <w:r w:rsidRPr="002214BA">
        <w:rPr>
          <w:rFonts w:ascii="Verdana" w:eastAsia="Times New Roman" w:hAnsi="Verdana"/>
          <w:b/>
          <w:bCs/>
        </w:rPr>
        <w:t>The thighs caressed by the dark webs</w:t>
      </w:r>
      <w:r w:rsidRPr="002214BA">
        <w:rPr>
          <w:rFonts w:ascii="Verdana" w:eastAsia="Times New Roman" w:hAnsi="Verdana"/>
        </w:rPr>
        <w:t>” this follows the group “</w:t>
      </w:r>
      <w:r w:rsidRPr="002214BA">
        <w:rPr>
          <w:rFonts w:ascii="Verdana" w:eastAsia="Times New Roman" w:hAnsi="Verdana"/>
          <w:b/>
          <w:bCs/>
        </w:rPr>
        <w:t>the staggering girl</w:t>
      </w:r>
      <w:r w:rsidRPr="002214BA">
        <w:rPr>
          <w:rFonts w:ascii="Verdana" w:eastAsia="Times New Roman" w:hAnsi="Verdana"/>
        </w:rPr>
        <w:t>” which can relate to the title, but since the latter group establishes the link with Leda identifying her as a girl, but use of “</w:t>
      </w:r>
      <w:r w:rsidRPr="002214BA">
        <w:rPr>
          <w:rFonts w:ascii="Verdana" w:eastAsia="Times New Roman" w:hAnsi="Verdana"/>
          <w:b/>
          <w:bCs/>
        </w:rPr>
        <w:t>the thighs</w:t>
      </w:r>
      <w:r w:rsidRPr="002214BA">
        <w:rPr>
          <w:rFonts w:ascii="Verdana" w:eastAsia="Times New Roman" w:hAnsi="Verdana"/>
        </w:rPr>
        <w:t>” instead of her thigh shows the poet is</w:t>
      </w:r>
      <w:r w:rsidR="005243BF" w:rsidRPr="002214BA">
        <w:rPr>
          <w:rFonts w:ascii="Verdana" w:eastAsia="Times New Roman" w:hAnsi="Verdana"/>
        </w:rPr>
        <w:t xml:space="preserve"> </w:t>
      </w:r>
      <w:r w:rsidRPr="002214BA">
        <w:rPr>
          <w:rFonts w:ascii="Verdana" w:eastAsia="Times New Roman" w:hAnsi="Verdana"/>
        </w:rPr>
        <w:t>referring to a specific thigh in a picture or painting etc.</w:t>
      </w:r>
      <w:r w:rsidR="006612FC" w:rsidRPr="002214BA">
        <w:rPr>
          <w:rFonts w:ascii="Verdana" w:eastAsia="Times New Roman" w:hAnsi="Verdana"/>
        </w:rPr>
        <w:t xml:space="preserve"> </w:t>
      </w:r>
      <w:r w:rsidRPr="002214BA">
        <w:rPr>
          <w:rFonts w:ascii="Verdana" w:eastAsia="Times New Roman" w:hAnsi="Verdana"/>
        </w:rPr>
        <w:t>Second observation concern the nominal group “</w:t>
      </w:r>
      <w:r w:rsidRPr="002214BA">
        <w:rPr>
          <w:rFonts w:ascii="Verdana" w:eastAsia="Times New Roman" w:hAnsi="Verdana"/>
          <w:b/>
          <w:bCs/>
        </w:rPr>
        <w:t>these terrified vague finger</w:t>
      </w:r>
      <w:r w:rsidRPr="002214BA">
        <w:rPr>
          <w:rFonts w:ascii="Verdana" w:eastAsia="Times New Roman" w:hAnsi="Verdana"/>
        </w:rPr>
        <w:t>” here determiner is adjective “</w:t>
      </w:r>
      <w:r w:rsidRPr="002214BA">
        <w:rPr>
          <w:rFonts w:ascii="Verdana" w:eastAsia="Times New Roman" w:hAnsi="Verdana"/>
          <w:b/>
          <w:bCs/>
        </w:rPr>
        <w:t>these fingers</w:t>
      </w:r>
      <w:r w:rsidRPr="002214BA">
        <w:rPr>
          <w:rFonts w:ascii="Verdana" w:eastAsia="Times New Roman" w:hAnsi="Verdana"/>
        </w:rPr>
        <w:t>” refers to which fingers? Which has no other semantic association to it; so, it is painting or a picture.</w:t>
      </w:r>
      <w:r w:rsidR="006612FC" w:rsidRPr="002214BA">
        <w:rPr>
          <w:rFonts w:ascii="Verdana" w:eastAsia="Times New Roman" w:hAnsi="Verdana"/>
        </w:rPr>
        <w:t xml:space="preserve"> </w:t>
      </w:r>
      <w:r w:rsidRPr="002214BA">
        <w:rPr>
          <w:rFonts w:ascii="Verdana" w:eastAsia="Times New Roman" w:hAnsi="Verdana"/>
        </w:rPr>
        <w:t>If it is assumed that; Yeats was looking at a picture/painting of the Battle of Troy while composing this poem. But this is one of the interpretations obtained according to the law of linguistics. No one is fully sure that Yeats was looking at a picture and in order to get more information one has to look at the</w:t>
      </w:r>
      <w:r w:rsidR="005243BF" w:rsidRPr="002214BA">
        <w:rPr>
          <w:rFonts w:ascii="Verdana" w:eastAsia="Times New Roman" w:hAnsi="Verdana"/>
        </w:rPr>
        <w:t xml:space="preserve"> </w:t>
      </w:r>
      <w:r w:rsidRPr="002214BA">
        <w:rPr>
          <w:rFonts w:ascii="Verdana" w:eastAsia="Times New Roman" w:hAnsi="Verdana"/>
        </w:rPr>
        <w:t>deviations as well.</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b/>
          <w:bCs/>
        </w:rPr>
        <w:t>Deviations (Unconventional or odd and unacceptable)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Second reason of Linguistics interest in literary text is that of deviations that cannot be evaluated by linguistics terms but they still carry a meaning. In literary text we find such sentences which could not be generated by generative grammar but are still interpretable. For example: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Me up at does</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Out of the floor</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Quietly stare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A poisoned mouse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Still who alive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Is asking what</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 xml:space="preserve">Have I done </w:t>
      </w:r>
      <w:proofErr w:type="gramStart"/>
      <w:r w:rsidRPr="002214BA">
        <w:rPr>
          <w:rFonts w:ascii="Verdana" w:eastAsia="Times New Roman" w:hAnsi="Verdana"/>
        </w:rPr>
        <w:t>that</w:t>
      </w:r>
      <w:proofErr w:type="gramEnd"/>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You wouldn’t have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This poem is like an ungrammatical long sentences but it still gives a meaning that mouse that is poisoned talking; since such a sentence is interpretable so grammar should be of such a principle that can generate such kind of sentences. These deviations in literature do not occur randomly but literary writers often</w:t>
      </w:r>
      <w:r w:rsidR="005243BF" w:rsidRPr="002214BA">
        <w:rPr>
          <w:rFonts w:ascii="Verdana" w:eastAsia="Times New Roman" w:hAnsi="Verdana"/>
        </w:rPr>
        <w:t xml:space="preserve"> </w:t>
      </w:r>
      <w:r w:rsidRPr="002214BA">
        <w:rPr>
          <w:rFonts w:ascii="Verdana" w:eastAsia="Times New Roman" w:hAnsi="Verdana"/>
        </w:rPr>
        <w:t>patterns to violate the grammatical rules but they still give sense in literary language.</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Deviation may occur at any level of language description e.g. phonological, graphological, syntactic, lexico-semantic, etc. At the graphological level, for example, we may see</w:t>
      </w:r>
      <w:r w:rsidR="005243BF" w:rsidRPr="002214BA">
        <w:rPr>
          <w:rFonts w:ascii="Verdana" w:eastAsia="Times New Roman" w:hAnsi="Verdana"/>
        </w:rPr>
        <w:t xml:space="preserve"> </w:t>
      </w:r>
      <w:r w:rsidRPr="002214BA">
        <w:rPr>
          <w:rFonts w:ascii="Verdana" w:eastAsia="Times New Roman" w:hAnsi="Verdana"/>
          <w:b/>
          <w:bCs/>
        </w:rPr>
        <w:t>capital letters</w:t>
      </w:r>
      <w:r w:rsidRPr="002214BA">
        <w:rPr>
          <w:rStyle w:val="apple-converted-space"/>
          <w:rFonts w:ascii="Verdana" w:eastAsia="Times New Roman" w:hAnsi="Verdana"/>
          <w:b/>
          <w:bCs/>
        </w:rPr>
        <w:t> </w:t>
      </w:r>
      <w:r w:rsidRPr="002214BA">
        <w:rPr>
          <w:rFonts w:ascii="Verdana" w:eastAsia="Times New Roman" w:hAnsi="Verdana"/>
        </w:rPr>
        <w:t>where they are not supposed to be. At the syntactic level, subject and</w:t>
      </w:r>
      <w:r w:rsidRPr="002214BA">
        <w:rPr>
          <w:rStyle w:val="apple-converted-space"/>
          <w:rFonts w:ascii="Verdana" w:eastAsia="Times New Roman" w:hAnsi="Verdana"/>
        </w:rPr>
        <w:t> </w:t>
      </w:r>
      <w:r w:rsidRPr="002214BA">
        <w:rPr>
          <w:rFonts w:ascii="Verdana" w:eastAsia="Times New Roman" w:hAnsi="Verdana"/>
          <w:b/>
          <w:bCs/>
        </w:rPr>
        <w:t>verb may not agree in number</w:t>
      </w:r>
      <w:r w:rsidRPr="002214BA">
        <w:rPr>
          <w:rFonts w:ascii="Verdana" w:eastAsia="Times New Roman" w:hAnsi="Verdana"/>
        </w:rPr>
        <w:t>. Or the normal</w:t>
      </w:r>
      <w:r w:rsidR="005243BF" w:rsidRPr="002214BA">
        <w:rPr>
          <w:rFonts w:ascii="Verdana" w:eastAsia="Times New Roman" w:hAnsi="Verdana"/>
        </w:rPr>
        <w:t xml:space="preserve"> </w:t>
      </w:r>
      <w:r w:rsidRPr="002214BA">
        <w:rPr>
          <w:rFonts w:ascii="Verdana" w:eastAsia="Times New Roman" w:hAnsi="Verdana"/>
          <w:b/>
          <w:bCs/>
        </w:rPr>
        <w:t>order of the clause</w:t>
      </w:r>
      <w:r w:rsidRPr="002214BA">
        <w:rPr>
          <w:rStyle w:val="apple-converted-space"/>
          <w:rFonts w:ascii="Verdana" w:eastAsia="Times New Roman" w:hAnsi="Verdana"/>
          <w:b/>
          <w:bCs/>
        </w:rPr>
        <w:t> </w:t>
      </w:r>
      <w:r w:rsidRPr="002214BA">
        <w:rPr>
          <w:rFonts w:ascii="Verdana" w:eastAsia="Times New Roman" w:hAnsi="Verdana"/>
        </w:rPr>
        <w:t>elements may not be observed e.g.</w:t>
      </w:r>
      <w:r w:rsidRPr="002214BA">
        <w:rPr>
          <w:rStyle w:val="apple-converted-space"/>
          <w:rFonts w:ascii="Verdana" w:eastAsia="Times New Roman" w:hAnsi="Verdana"/>
        </w:rPr>
        <w:t> </w:t>
      </w:r>
      <w:r w:rsidRPr="002214BA">
        <w:rPr>
          <w:rFonts w:ascii="Verdana" w:eastAsia="Times New Roman" w:hAnsi="Verdana"/>
          <w:b/>
          <w:bCs/>
        </w:rPr>
        <w:t>Adjunct may come before the subject</w:t>
      </w:r>
      <w:r w:rsidRPr="002214BA">
        <w:rPr>
          <w:rFonts w:ascii="Verdana" w:eastAsia="Times New Roman" w:hAnsi="Verdana"/>
        </w:rPr>
        <w:t xml:space="preserve">. At the lexico-semantic level, words that should not go </w:t>
      </w:r>
      <w:r w:rsidRPr="002214BA">
        <w:rPr>
          <w:rFonts w:ascii="Verdana" w:eastAsia="Times New Roman" w:hAnsi="Verdana"/>
        </w:rPr>
        <w:lastRenderedPageBreak/>
        <w:t xml:space="preserve">together may be deliberately brought together. </w:t>
      </w:r>
      <w:proofErr w:type="gramStart"/>
      <w:r w:rsidRPr="002214BA">
        <w:rPr>
          <w:rFonts w:ascii="Verdana" w:eastAsia="Times New Roman" w:hAnsi="Verdana"/>
        </w:rPr>
        <w:t>e.g. “</w:t>
      </w:r>
      <w:r w:rsidRPr="002214BA">
        <w:rPr>
          <w:rFonts w:ascii="Verdana" w:eastAsia="Times New Roman" w:hAnsi="Verdana"/>
          <w:b/>
          <w:bCs/>
        </w:rPr>
        <w:t>dangerous safety,” “open secret.”</w:t>
      </w:r>
      <w:proofErr w:type="gramEnd"/>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b/>
          <w:bCs/>
        </w:rPr>
        <w:t>1)</w:t>
      </w:r>
      <w:r w:rsidRPr="002214BA">
        <w:rPr>
          <w:rStyle w:val="apple-converted-space"/>
          <w:rFonts w:ascii="Verdana" w:eastAsia="Times New Roman" w:hAnsi="Verdana"/>
          <w:b/>
          <w:bCs/>
        </w:rPr>
        <w:t> </w:t>
      </w:r>
      <w:r w:rsidRPr="002214BA">
        <w:rPr>
          <w:rFonts w:ascii="Verdana" w:eastAsia="Times New Roman" w:hAnsi="Verdana"/>
          <w:b/>
          <w:bCs/>
        </w:rPr>
        <w:t xml:space="preserve">Category rules violation and sub </w:t>
      </w:r>
      <w:proofErr w:type="spellStart"/>
      <w:r w:rsidRPr="002214BA">
        <w:rPr>
          <w:rFonts w:ascii="Verdana" w:eastAsia="Times New Roman" w:hAnsi="Verdana"/>
          <w:b/>
          <w:bCs/>
        </w:rPr>
        <w:t>category</w:t>
      </w:r>
      <w:proofErr w:type="gramStart"/>
      <w:r w:rsidRPr="002214BA">
        <w:rPr>
          <w:rFonts w:ascii="Verdana" w:eastAsia="Times New Roman" w:hAnsi="Verdana"/>
          <w:b/>
          <w:bCs/>
        </w:rPr>
        <w:t>:</w:t>
      </w:r>
      <w:r w:rsidRPr="002214BA">
        <w:rPr>
          <w:rFonts w:ascii="Verdana" w:eastAsia="Times New Roman" w:hAnsi="Verdana"/>
        </w:rPr>
        <w:t>Shakespeare</w:t>
      </w:r>
      <w:proofErr w:type="spellEnd"/>
      <w:proofErr w:type="gramEnd"/>
      <w:r w:rsidRPr="002214BA">
        <w:rPr>
          <w:rFonts w:ascii="Verdana" w:eastAsia="Times New Roman" w:hAnsi="Verdana"/>
        </w:rPr>
        <w:t xml:space="preserve"> has violet category rule in his work such as “</w:t>
      </w:r>
      <w:r w:rsidRPr="002214BA">
        <w:rPr>
          <w:rFonts w:ascii="Verdana" w:eastAsia="Times New Roman" w:hAnsi="Verdana"/>
          <w:b/>
          <w:bCs/>
        </w:rPr>
        <w:t xml:space="preserve">and I shall see – some Squeaking </w:t>
      </w:r>
      <w:proofErr w:type="spellStart"/>
      <w:r w:rsidRPr="002214BA">
        <w:rPr>
          <w:rFonts w:ascii="Verdana" w:eastAsia="Times New Roman" w:hAnsi="Verdana"/>
          <w:b/>
          <w:bCs/>
        </w:rPr>
        <w:t>Cleapatra</w:t>
      </w:r>
      <w:proofErr w:type="spellEnd"/>
      <w:r w:rsidRPr="002214BA">
        <w:rPr>
          <w:rFonts w:ascii="Verdana" w:eastAsia="Times New Roman" w:hAnsi="Verdana"/>
          <w:b/>
          <w:bCs/>
        </w:rPr>
        <w:t xml:space="preserve"> boy my greatness</w:t>
      </w:r>
      <w:r w:rsidRPr="002214BA">
        <w:rPr>
          <w:rFonts w:ascii="Verdana" w:eastAsia="Times New Roman" w:hAnsi="Verdana"/>
        </w:rPr>
        <w:t>” in this sentence the word ‘boy’ which is a concrete noun is used as a ‘verb’ if we use it in grammar it would look like “</w:t>
      </w:r>
      <w:r w:rsidRPr="002214BA">
        <w:rPr>
          <w:rFonts w:ascii="Verdana" w:eastAsia="Times New Roman" w:hAnsi="Verdana"/>
          <w:b/>
          <w:bCs/>
        </w:rPr>
        <w:t>she was</w:t>
      </w:r>
      <w:r w:rsidRPr="002214BA">
        <w:rPr>
          <w:rStyle w:val="apple-converted-space"/>
          <w:rFonts w:ascii="Verdana" w:eastAsia="Times New Roman" w:hAnsi="Verdana"/>
        </w:rPr>
        <w:t> </w:t>
      </w:r>
      <w:proofErr w:type="spellStart"/>
      <w:r w:rsidRPr="002214BA">
        <w:rPr>
          <w:rFonts w:ascii="Verdana" w:eastAsia="Times New Roman" w:hAnsi="Verdana"/>
          <w:b/>
          <w:bCs/>
        </w:rPr>
        <w:t>boying</w:t>
      </w:r>
      <w:proofErr w:type="spellEnd"/>
      <w:r w:rsidRPr="002214BA">
        <w:rPr>
          <w:rFonts w:ascii="Verdana" w:eastAsia="Times New Roman" w:hAnsi="Verdana"/>
          <w:b/>
          <w:bCs/>
        </w:rPr>
        <w:t xml:space="preserve"> her hair</w:t>
      </w:r>
      <w:r w:rsidRPr="002214BA">
        <w:rPr>
          <w:rFonts w:ascii="Verdana" w:eastAsia="Times New Roman" w:hAnsi="Verdana"/>
        </w:rPr>
        <w:t>” or “</w:t>
      </w:r>
      <w:r w:rsidRPr="002214BA">
        <w:rPr>
          <w:rFonts w:ascii="Verdana" w:eastAsia="Times New Roman" w:hAnsi="Verdana"/>
          <w:b/>
          <w:bCs/>
        </w:rPr>
        <w:t xml:space="preserve">Mary </w:t>
      </w:r>
      <w:proofErr w:type="spellStart"/>
      <w:r w:rsidRPr="002214BA">
        <w:rPr>
          <w:rFonts w:ascii="Verdana" w:eastAsia="Times New Roman" w:hAnsi="Verdana"/>
          <w:b/>
          <w:bCs/>
        </w:rPr>
        <w:t>boyed</w:t>
      </w:r>
      <w:proofErr w:type="spellEnd"/>
      <w:r w:rsidRPr="002214BA">
        <w:rPr>
          <w:rFonts w:ascii="Verdana" w:eastAsia="Times New Roman" w:hAnsi="Verdana"/>
          <w:b/>
          <w:bCs/>
        </w:rPr>
        <w:t xml:space="preserve"> her doll</w:t>
      </w:r>
      <w:r w:rsidRPr="002214BA">
        <w:rPr>
          <w:rFonts w:ascii="Verdana" w:eastAsia="Times New Roman" w:hAnsi="Verdana"/>
        </w:rPr>
        <w:t>” which is very odd and unacceptable but in</w:t>
      </w:r>
      <w:r w:rsidR="005243BF" w:rsidRPr="002214BA">
        <w:rPr>
          <w:rFonts w:ascii="Verdana" w:eastAsia="Times New Roman" w:hAnsi="Verdana"/>
        </w:rPr>
        <w:t xml:space="preserve"> </w:t>
      </w:r>
      <w:r w:rsidRPr="002214BA">
        <w:rPr>
          <w:rFonts w:ascii="Verdana" w:eastAsia="Times New Roman" w:hAnsi="Verdana"/>
        </w:rPr>
        <w:t xml:space="preserve">Shakespeare’s language it give sense. </w:t>
      </w:r>
      <w:proofErr w:type="gramStart"/>
      <w:r w:rsidRPr="002214BA">
        <w:rPr>
          <w:rFonts w:ascii="Verdana" w:eastAsia="Times New Roman" w:hAnsi="Verdana"/>
        </w:rPr>
        <w:t>In this way writer violets category rule of using noun as verb.</w:t>
      </w:r>
      <w:proofErr w:type="gramEnd"/>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b/>
          <w:bCs/>
        </w:rPr>
        <w:t>2)</w:t>
      </w:r>
      <w:r w:rsidRPr="002214BA">
        <w:rPr>
          <w:rStyle w:val="apple-converted-space"/>
          <w:rFonts w:ascii="Verdana" w:eastAsia="Times New Roman" w:hAnsi="Verdana"/>
          <w:b/>
          <w:bCs/>
        </w:rPr>
        <w:t> </w:t>
      </w:r>
      <w:r w:rsidRPr="002214BA">
        <w:rPr>
          <w:rFonts w:ascii="Verdana" w:eastAsia="Times New Roman" w:hAnsi="Verdana"/>
          <w:b/>
          <w:bCs/>
        </w:rPr>
        <w:t>Sub-Category Rule Violation:</w:t>
      </w:r>
      <w:r w:rsidRPr="002214BA">
        <w:rPr>
          <w:rStyle w:val="apple-converted-space"/>
          <w:rFonts w:ascii="Verdana" w:eastAsia="Times New Roman" w:hAnsi="Verdana"/>
          <w:b/>
          <w:bCs/>
        </w:rPr>
        <w:t> </w:t>
      </w:r>
      <w:r w:rsidRPr="002214BA">
        <w:rPr>
          <w:rFonts w:ascii="Verdana" w:eastAsia="Times New Roman" w:hAnsi="Verdana"/>
        </w:rPr>
        <w:t>Sub-category rule violation is done when writer uses transitive verb as intransitive verb, a transitive verb always need an object whereas an intransitive verb does not need any object; for instance ‘scaled’ in “</w:t>
      </w:r>
      <w:r w:rsidRPr="002214BA">
        <w:rPr>
          <w:rFonts w:ascii="Verdana" w:eastAsia="Times New Roman" w:hAnsi="Verdana"/>
          <w:b/>
          <w:bCs/>
        </w:rPr>
        <w:t>I scaled along the house-side</w:t>
      </w:r>
      <w:r w:rsidRPr="002214BA">
        <w:rPr>
          <w:rFonts w:ascii="Verdana" w:eastAsia="Times New Roman" w:hAnsi="Verdana"/>
        </w:rPr>
        <w:t>’ is used here as intransitive, like</w:t>
      </w:r>
      <w:r w:rsidR="005243BF" w:rsidRPr="002214BA">
        <w:rPr>
          <w:rFonts w:ascii="Verdana" w:eastAsia="Times New Roman" w:hAnsi="Verdana"/>
        </w:rPr>
        <w:t xml:space="preserve"> </w:t>
      </w:r>
      <w:r w:rsidRPr="002214BA">
        <w:rPr>
          <w:rFonts w:ascii="Verdana" w:eastAsia="Times New Roman" w:hAnsi="Verdana"/>
        </w:rPr>
        <w:t>‘</w:t>
      </w:r>
      <w:r w:rsidRPr="002214BA">
        <w:rPr>
          <w:rFonts w:ascii="Verdana" w:eastAsia="Times New Roman" w:hAnsi="Verdana"/>
          <w:b/>
          <w:bCs/>
        </w:rPr>
        <w:t>climb</w:t>
      </w:r>
      <w:r w:rsidRPr="002214BA">
        <w:rPr>
          <w:rFonts w:ascii="Verdana" w:eastAsia="Times New Roman" w:hAnsi="Verdana"/>
        </w:rPr>
        <w:t>’ but actually it is transitive verb.</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b/>
          <w:bCs/>
        </w:rPr>
        <w:t>3)</w:t>
      </w:r>
      <w:r w:rsidRPr="002214BA">
        <w:rPr>
          <w:rStyle w:val="apple-converted-space"/>
          <w:rFonts w:ascii="Verdana" w:eastAsia="Times New Roman" w:hAnsi="Verdana"/>
          <w:b/>
          <w:bCs/>
        </w:rPr>
        <w:t> </w:t>
      </w:r>
      <w:r w:rsidRPr="002214BA">
        <w:rPr>
          <w:rFonts w:ascii="Verdana" w:eastAsia="Times New Roman" w:hAnsi="Verdana"/>
          <w:b/>
          <w:bCs/>
        </w:rPr>
        <w:t>Selection and restriction rules violation:</w:t>
      </w:r>
      <w:r w:rsidRPr="002214BA">
        <w:rPr>
          <w:rStyle w:val="apple-converted-space"/>
          <w:rFonts w:ascii="Verdana" w:eastAsia="Times New Roman" w:hAnsi="Verdana"/>
          <w:b/>
          <w:bCs/>
        </w:rPr>
        <w:t> </w:t>
      </w:r>
      <w:r w:rsidRPr="002214BA">
        <w:rPr>
          <w:rFonts w:ascii="Verdana" w:eastAsia="Times New Roman" w:hAnsi="Verdana"/>
        </w:rPr>
        <w:t>in literature large number of Selection Restriction Rules Violation is involved mostly by giving feature of animate to and non-animate things in description of language system. Most common of all instance –animate nouns being given +animate and +human</w:t>
      </w:r>
      <w:r w:rsidR="005243BF" w:rsidRPr="002214BA">
        <w:rPr>
          <w:rFonts w:ascii="Verdana" w:eastAsia="Times New Roman" w:hAnsi="Verdana"/>
        </w:rPr>
        <w:t xml:space="preserve"> </w:t>
      </w:r>
      <w:r w:rsidRPr="002214BA">
        <w:rPr>
          <w:rFonts w:ascii="Verdana" w:eastAsia="Times New Roman" w:hAnsi="Verdana"/>
        </w:rPr>
        <w:t>features for example; in</w:t>
      </w:r>
      <w:r w:rsidRPr="002214BA">
        <w:rPr>
          <w:rStyle w:val="apple-converted-space"/>
          <w:rFonts w:ascii="Verdana" w:eastAsia="Times New Roman" w:hAnsi="Verdana"/>
        </w:rPr>
        <w:t> </w:t>
      </w:r>
      <w:r w:rsidRPr="002214BA">
        <w:rPr>
          <w:rFonts w:ascii="Verdana" w:eastAsia="Times New Roman" w:hAnsi="Verdana"/>
          <w:b/>
          <w:bCs/>
        </w:rPr>
        <w:t>Ted Hughes’</w:t>
      </w:r>
      <w:r w:rsidRPr="002214BA">
        <w:rPr>
          <w:rStyle w:val="apple-converted-space"/>
          <w:rFonts w:ascii="Verdana" w:eastAsia="Times New Roman" w:hAnsi="Verdana"/>
          <w:b/>
          <w:bCs/>
        </w:rPr>
        <w:t> </w:t>
      </w:r>
      <w:r w:rsidRPr="002214BA">
        <w:rPr>
          <w:rFonts w:ascii="Verdana" w:eastAsia="Times New Roman" w:hAnsi="Verdana"/>
        </w:rPr>
        <w:t>poem “</w:t>
      </w:r>
      <w:r w:rsidRPr="002214BA">
        <w:rPr>
          <w:rFonts w:ascii="Verdana" w:eastAsia="Times New Roman" w:hAnsi="Verdana"/>
          <w:b/>
          <w:bCs/>
        </w:rPr>
        <w:t>Wind</w:t>
      </w:r>
      <w:r w:rsidRPr="002214BA">
        <w:rPr>
          <w:rFonts w:ascii="Verdana" w:eastAsia="Times New Roman" w:hAnsi="Verdana"/>
        </w:rPr>
        <w:t>” “</w:t>
      </w:r>
      <w:r w:rsidRPr="002214BA">
        <w:rPr>
          <w:rFonts w:ascii="Verdana" w:eastAsia="Times New Roman" w:hAnsi="Verdana"/>
          <w:b/>
          <w:bCs/>
        </w:rPr>
        <w:t>seeing the window tremble to come in</w:t>
      </w:r>
      <w:r w:rsidRPr="002214BA">
        <w:rPr>
          <w:rFonts w:ascii="Verdana" w:eastAsia="Times New Roman" w:hAnsi="Verdana"/>
        </w:rPr>
        <w:t>” in this sentence oddity does not lie in the trembling of window; which can tremble in storm etc. But problem lies the phrase “</w:t>
      </w:r>
      <w:r w:rsidRPr="002214BA">
        <w:rPr>
          <w:rFonts w:ascii="Verdana" w:eastAsia="Times New Roman" w:hAnsi="Verdana"/>
          <w:b/>
          <w:bCs/>
        </w:rPr>
        <w:t>tremble to come in</w:t>
      </w:r>
      <w:r w:rsidRPr="002214BA">
        <w:rPr>
          <w:rFonts w:ascii="Verdana" w:eastAsia="Times New Roman" w:hAnsi="Verdana"/>
        </w:rPr>
        <w:t xml:space="preserve">” which requires </w:t>
      </w:r>
      <w:proofErr w:type="gramStart"/>
      <w:r w:rsidRPr="002214BA">
        <w:rPr>
          <w:rFonts w:ascii="Verdana" w:eastAsia="Times New Roman" w:hAnsi="Verdana"/>
        </w:rPr>
        <w:t>a</w:t>
      </w:r>
      <w:proofErr w:type="gramEnd"/>
      <w:r w:rsidRPr="002214BA">
        <w:rPr>
          <w:rFonts w:ascii="Verdana" w:eastAsia="Times New Roman" w:hAnsi="Verdana"/>
        </w:rPr>
        <w:t xml:space="preserve"> animate subject as ‘</w:t>
      </w:r>
      <w:r w:rsidRPr="002214BA">
        <w:rPr>
          <w:rFonts w:ascii="Verdana" w:eastAsia="Times New Roman" w:hAnsi="Verdana"/>
          <w:b/>
          <w:bCs/>
        </w:rPr>
        <w:t>he tremble to</w:t>
      </w:r>
      <w:r w:rsidR="005243BF" w:rsidRPr="002214BA">
        <w:rPr>
          <w:rFonts w:ascii="Verdana" w:eastAsia="Times New Roman" w:hAnsi="Verdana"/>
          <w:b/>
          <w:bCs/>
        </w:rPr>
        <w:t xml:space="preserve"> </w:t>
      </w:r>
      <w:r w:rsidRPr="002214BA">
        <w:rPr>
          <w:rFonts w:ascii="Verdana" w:eastAsia="Times New Roman" w:hAnsi="Verdana"/>
          <w:b/>
          <w:bCs/>
        </w:rPr>
        <w:t>come in’</w:t>
      </w:r>
      <w:r w:rsidRPr="002214BA">
        <w:rPr>
          <w:rStyle w:val="apple-converted-space"/>
          <w:rFonts w:ascii="Verdana" w:eastAsia="Times New Roman" w:hAnsi="Verdana"/>
          <w:b/>
          <w:bCs/>
        </w:rPr>
        <w:t> </w:t>
      </w:r>
      <w:r w:rsidRPr="002214BA">
        <w:rPr>
          <w:rFonts w:ascii="Verdana" w:eastAsia="Times New Roman" w:hAnsi="Verdana"/>
        </w:rPr>
        <w:t>here verb re-categorization of verb and in result it gives it human quality. It is common to give +human attribute to the non-human objects other example</w:t>
      </w:r>
      <w:r w:rsidR="005243BF" w:rsidRPr="002214BA">
        <w:rPr>
          <w:rFonts w:ascii="Verdana" w:eastAsia="Times New Roman" w:hAnsi="Verdana"/>
        </w:rPr>
        <w:t>.</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w:t>
      </w:r>
      <w:r w:rsidRPr="002214BA">
        <w:rPr>
          <w:rFonts w:ascii="Verdana" w:eastAsia="Times New Roman" w:hAnsi="Verdana"/>
          <w:b/>
          <w:bCs/>
        </w:rPr>
        <w:t>The yellow fog that rubbing its</w:t>
      </w:r>
      <w:r w:rsidRPr="002214BA">
        <w:rPr>
          <w:rStyle w:val="apple-converted-space"/>
          <w:rFonts w:ascii="Verdana" w:eastAsia="Times New Roman" w:hAnsi="Verdana"/>
        </w:rPr>
        <w:t> </w:t>
      </w:r>
      <w:r w:rsidRPr="002214BA">
        <w:rPr>
          <w:rFonts w:ascii="Verdana" w:eastAsia="Times New Roman" w:hAnsi="Verdana"/>
          <w:b/>
          <w:bCs/>
        </w:rPr>
        <w:t>muzzle</w:t>
      </w:r>
      <w:r w:rsidRPr="002214BA">
        <w:rPr>
          <w:rFonts w:ascii="Verdana" w:eastAsia="Times New Roman" w:hAnsi="Verdana"/>
        </w:rPr>
        <w:t>” (Eliot) in this sentence the ‘fog’ is given +animate because fog has no muzzle perhaps an animal can do that. For instance “</w:t>
      </w:r>
      <w:r w:rsidRPr="002214BA">
        <w:rPr>
          <w:rFonts w:ascii="Verdana" w:eastAsia="Times New Roman" w:hAnsi="Verdana"/>
          <w:b/>
          <w:bCs/>
        </w:rPr>
        <w:t>The Thistle saw the gardener</w:t>
      </w:r>
      <w:r w:rsidRPr="002214BA">
        <w:rPr>
          <w:rFonts w:ascii="Verdana" w:eastAsia="Times New Roman" w:hAnsi="Verdana"/>
        </w:rPr>
        <w:t>” and “</w:t>
      </w:r>
      <w:r w:rsidRPr="002214BA">
        <w:rPr>
          <w:rFonts w:ascii="Verdana" w:eastAsia="Times New Roman" w:hAnsi="Verdana"/>
          <w:b/>
          <w:bCs/>
        </w:rPr>
        <w:t>winds stampeding the</w:t>
      </w:r>
      <w:r w:rsidRPr="002214BA">
        <w:rPr>
          <w:rStyle w:val="apple-converted-space"/>
          <w:rFonts w:ascii="Verdana" w:eastAsia="Times New Roman" w:hAnsi="Verdana"/>
        </w:rPr>
        <w:t> </w:t>
      </w:r>
      <w:r w:rsidRPr="002214BA">
        <w:rPr>
          <w:rFonts w:ascii="Verdana" w:eastAsia="Times New Roman" w:hAnsi="Verdana"/>
          <w:b/>
          <w:bCs/>
        </w:rPr>
        <w:t>fields</w:t>
      </w:r>
      <w:r w:rsidRPr="002214BA">
        <w:rPr>
          <w:rFonts w:ascii="Verdana" w:eastAsia="Times New Roman" w:hAnsi="Verdana"/>
        </w:rPr>
        <w:t xml:space="preserve">” here in these sentences thistle and </w:t>
      </w:r>
      <w:proofErr w:type="gramStart"/>
      <w:r w:rsidRPr="002214BA">
        <w:rPr>
          <w:rFonts w:ascii="Verdana" w:eastAsia="Times New Roman" w:hAnsi="Verdana"/>
        </w:rPr>
        <w:t>winds are given +human quality</w:t>
      </w:r>
      <w:proofErr w:type="gramEnd"/>
      <w:r w:rsidRPr="002214BA">
        <w:rPr>
          <w:rFonts w:ascii="Verdana" w:eastAsia="Times New Roman" w:hAnsi="Verdana"/>
        </w:rPr>
        <w:t>.</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b/>
          <w:bCs/>
        </w:rPr>
        <w:t>4) Transformational Generative Grammar rule violation.</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b/>
          <w:bCs/>
        </w:rPr>
        <w:t>These are four kinds of</w:t>
      </w:r>
    </w:p>
    <w:p w:rsidR="00E44726" w:rsidRPr="002214BA" w:rsidRDefault="00E44726" w:rsidP="005243BF">
      <w:pPr>
        <w:shd w:val="clear" w:color="auto" w:fill="FFFFFF"/>
        <w:ind w:firstLine="18"/>
        <w:jc w:val="both"/>
        <w:divId w:val="1910311727"/>
        <w:rPr>
          <w:rFonts w:ascii="Trebuchet MS" w:eastAsia="Times New Roman" w:hAnsi="Trebuchet MS"/>
        </w:rPr>
      </w:pPr>
      <w:r w:rsidRPr="002214BA">
        <w:rPr>
          <w:rFonts w:ascii="Verdana" w:eastAsia="Times New Roman" w:hAnsi="Verdana"/>
          <w:b/>
          <w:bCs/>
        </w:rPr>
        <w:t>1)</w:t>
      </w:r>
      <w:r w:rsidRPr="002214BA">
        <w:rPr>
          <w:rFonts w:eastAsia="Times New Roman"/>
          <w:sz w:val="14"/>
          <w:szCs w:val="14"/>
        </w:rPr>
        <w:t> </w:t>
      </w:r>
      <w:r w:rsidRPr="002214BA">
        <w:rPr>
          <w:rStyle w:val="apple-converted-space"/>
          <w:rFonts w:eastAsia="Times New Roman"/>
          <w:sz w:val="14"/>
          <w:szCs w:val="14"/>
        </w:rPr>
        <w:t> </w:t>
      </w:r>
      <w:r w:rsidRPr="002214BA">
        <w:rPr>
          <w:rFonts w:ascii="Verdana" w:eastAsia="Times New Roman" w:hAnsi="Verdana"/>
          <w:b/>
          <w:bCs/>
        </w:rPr>
        <w:t>Addition</w:t>
      </w:r>
      <w:r w:rsidRPr="002214BA">
        <w:rPr>
          <w:rFonts w:ascii="Verdana" w:eastAsia="Times New Roman" w:hAnsi="Verdana"/>
        </w:rPr>
        <w:t>: when a word is not required and the writer add it for certain effect this is called addition.</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 </w:t>
      </w:r>
      <w:proofErr w:type="gramStart"/>
      <w:r w:rsidRPr="002214BA">
        <w:rPr>
          <w:rFonts w:ascii="Verdana" w:eastAsia="Times New Roman" w:hAnsi="Verdana"/>
        </w:rPr>
        <w:t>for</w:t>
      </w:r>
      <w:proofErr w:type="gramEnd"/>
      <w:r w:rsidRPr="002214BA">
        <w:rPr>
          <w:rFonts w:ascii="Verdana" w:eastAsia="Times New Roman" w:hAnsi="Verdana"/>
        </w:rPr>
        <w:t xml:space="preserve"> example: “</w:t>
      </w:r>
      <w:r w:rsidRPr="002214BA">
        <w:rPr>
          <w:rFonts w:ascii="Verdana" w:eastAsia="Times New Roman" w:hAnsi="Verdana"/>
          <w:b/>
          <w:bCs/>
        </w:rPr>
        <w:t xml:space="preserve">and </w:t>
      </w:r>
      <w:proofErr w:type="spellStart"/>
      <w:r w:rsidRPr="002214BA">
        <w:rPr>
          <w:rFonts w:ascii="Verdana" w:eastAsia="Times New Roman" w:hAnsi="Verdana"/>
          <w:b/>
          <w:bCs/>
        </w:rPr>
        <w:t>mas</w:t>
      </w:r>
      <w:proofErr w:type="spellEnd"/>
      <w:r w:rsidRPr="002214BA">
        <w:rPr>
          <w:rFonts w:ascii="Verdana" w:eastAsia="Times New Roman" w:hAnsi="Verdana"/>
          <w:b/>
          <w:bCs/>
        </w:rPr>
        <w:t xml:space="preserve"> in </w:t>
      </w:r>
      <w:proofErr w:type="spellStart"/>
      <w:r w:rsidRPr="002214BA">
        <w:rPr>
          <w:rFonts w:ascii="Verdana" w:eastAsia="Times New Roman" w:hAnsi="Verdana"/>
          <w:b/>
          <w:bCs/>
        </w:rPr>
        <w:t>myrth</w:t>
      </w:r>
      <w:proofErr w:type="spellEnd"/>
      <w:r w:rsidRPr="002214BA">
        <w:rPr>
          <w:rFonts w:ascii="Verdana" w:eastAsia="Times New Roman" w:hAnsi="Verdana"/>
          <w:b/>
          <w:bCs/>
        </w:rPr>
        <w:t xml:space="preserve"> like ‘to’ a comedy</w:t>
      </w:r>
      <w:r w:rsidRPr="002214BA">
        <w:rPr>
          <w:rFonts w:ascii="Verdana" w:eastAsia="Times New Roman" w:hAnsi="Verdana"/>
        </w:rPr>
        <w:t>” in the poem</w:t>
      </w:r>
      <w:r w:rsidRPr="002214BA">
        <w:rPr>
          <w:rStyle w:val="apple-converted-space"/>
          <w:rFonts w:ascii="Verdana" w:eastAsia="Times New Roman" w:hAnsi="Verdana"/>
        </w:rPr>
        <w:t> </w:t>
      </w:r>
      <w:r w:rsidRPr="002214BA">
        <w:rPr>
          <w:rFonts w:ascii="Verdana" w:eastAsia="Times New Roman" w:hAnsi="Verdana"/>
          <w:b/>
          <w:bCs/>
        </w:rPr>
        <w:t>by Spenser</w:t>
      </w:r>
      <w:r w:rsidRPr="002214BA">
        <w:rPr>
          <w:rFonts w:ascii="Verdana" w:eastAsia="Times New Roman" w:hAnsi="Verdana"/>
        </w:rPr>
        <w:t> underlined ‘</w:t>
      </w:r>
      <w:r w:rsidRPr="002214BA">
        <w:rPr>
          <w:rFonts w:ascii="Verdana" w:eastAsia="Times New Roman" w:hAnsi="Verdana"/>
          <w:b/>
          <w:bCs/>
        </w:rPr>
        <w:t>to</w:t>
      </w:r>
      <w:r w:rsidRPr="002214BA">
        <w:rPr>
          <w:rFonts w:ascii="Verdana" w:eastAsia="Times New Roman" w:hAnsi="Verdana"/>
        </w:rPr>
        <w:t xml:space="preserve">’ is added by the writer though it is un-required. </w:t>
      </w:r>
      <w:proofErr w:type="gramStart"/>
      <w:r w:rsidRPr="002214BA">
        <w:rPr>
          <w:rFonts w:ascii="Verdana" w:eastAsia="Times New Roman" w:hAnsi="Verdana"/>
        </w:rPr>
        <w:t>In other example.</w:t>
      </w:r>
      <w:proofErr w:type="gramEnd"/>
      <w:r w:rsidRPr="002214BA">
        <w:rPr>
          <w:rFonts w:ascii="Verdana" w:eastAsia="Times New Roman" w:hAnsi="Verdana"/>
        </w:rPr>
        <w:t xml:space="preserve"> Maria was coming at home, Maria has a god with her, </w:t>
      </w:r>
      <w:proofErr w:type="gramStart"/>
      <w:r w:rsidRPr="002214BA">
        <w:rPr>
          <w:rFonts w:ascii="Verdana" w:eastAsia="Times New Roman" w:hAnsi="Verdana"/>
        </w:rPr>
        <w:t>Maria</w:t>
      </w:r>
      <w:proofErr w:type="gramEnd"/>
      <w:r w:rsidRPr="002214BA">
        <w:rPr>
          <w:rFonts w:ascii="Verdana" w:eastAsia="Times New Roman" w:hAnsi="Verdana"/>
        </w:rPr>
        <w:t xml:space="preserve"> was coming very slowly. Here Maria can be addition and can be removed.</w:t>
      </w:r>
    </w:p>
    <w:p w:rsidR="00E44726" w:rsidRPr="002214BA" w:rsidRDefault="005243BF">
      <w:pPr>
        <w:shd w:val="clear" w:color="auto" w:fill="FFFFFF"/>
        <w:jc w:val="both"/>
        <w:divId w:val="1910311727"/>
        <w:rPr>
          <w:rFonts w:ascii="Trebuchet MS" w:eastAsia="Times New Roman" w:hAnsi="Trebuchet MS"/>
        </w:rPr>
      </w:pPr>
      <w:r w:rsidRPr="002214BA">
        <w:rPr>
          <w:rFonts w:ascii="Verdana" w:eastAsia="Times New Roman" w:hAnsi="Verdana"/>
          <w:b/>
          <w:bCs/>
        </w:rPr>
        <w:t>2)</w:t>
      </w:r>
      <w:r w:rsidRPr="002214BA">
        <w:rPr>
          <w:rFonts w:eastAsia="Times New Roman"/>
          <w:sz w:val="14"/>
          <w:szCs w:val="14"/>
        </w:rPr>
        <w:t> </w:t>
      </w:r>
      <w:r w:rsidRPr="002214BA">
        <w:rPr>
          <w:rStyle w:val="apple-converted-space"/>
          <w:rFonts w:eastAsia="Times New Roman"/>
          <w:sz w:val="14"/>
          <w:szCs w:val="14"/>
        </w:rPr>
        <w:t> </w:t>
      </w:r>
      <w:r w:rsidR="00E44726" w:rsidRPr="002214BA">
        <w:rPr>
          <w:rStyle w:val="apple-converted-space"/>
          <w:rFonts w:ascii="Verdana" w:eastAsia="Times New Roman" w:hAnsi="Verdana"/>
        </w:rPr>
        <w:t> </w:t>
      </w:r>
      <w:r w:rsidR="00E44726" w:rsidRPr="002214BA">
        <w:rPr>
          <w:rFonts w:ascii="Verdana" w:eastAsia="Times New Roman" w:hAnsi="Verdana"/>
          <w:b/>
          <w:bCs/>
        </w:rPr>
        <w:t>Deletion</w:t>
      </w:r>
      <w:r w:rsidR="00E44726" w:rsidRPr="002214BA">
        <w:rPr>
          <w:rFonts w:ascii="Verdana" w:eastAsia="Times New Roman" w:hAnsi="Verdana"/>
        </w:rPr>
        <w:t>: when a word is required but the writer deletes it for certain effects. This is deletion.</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For example: “</w:t>
      </w:r>
      <w:r w:rsidRPr="002214BA">
        <w:rPr>
          <w:rFonts w:ascii="Verdana" w:eastAsia="Times New Roman" w:hAnsi="Verdana"/>
          <w:b/>
          <w:bCs/>
        </w:rPr>
        <w:t>the coat ‘which’ was expensive attracted my wife’s attention</w:t>
      </w:r>
      <w:r w:rsidRPr="002214BA">
        <w:rPr>
          <w:rFonts w:ascii="Verdana" w:eastAsia="Times New Roman" w:hAnsi="Verdana"/>
        </w:rPr>
        <w:t>” in this sentence ‘</w:t>
      </w:r>
      <w:r w:rsidRPr="002214BA">
        <w:rPr>
          <w:rFonts w:ascii="Verdana" w:eastAsia="Times New Roman" w:hAnsi="Verdana"/>
          <w:b/>
          <w:bCs/>
        </w:rPr>
        <w:t>which</w:t>
      </w:r>
      <w:r w:rsidRPr="002214BA">
        <w:rPr>
          <w:rFonts w:ascii="Verdana" w:eastAsia="Times New Roman" w:hAnsi="Verdana"/>
        </w:rPr>
        <w:t>’ can be deleted or for example:</w:t>
      </w:r>
      <w:r w:rsidRPr="002214BA">
        <w:rPr>
          <w:rStyle w:val="apple-converted-space"/>
          <w:rFonts w:ascii="Verdana" w:eastAsia="Times New Roman" w:hAnsi="Verdana"/>
        </w:rPr>
        <w:t> </w:t>
      </w:r>
      <w:r w:rsidRPr="002214BA">
        <w:rPr>
          <w:rFonts w:ascii="Verdana" w:eastAsia="Times New Roman" w:hAnsi="Verdana"/>
          <w:b/>
          <w:bCs/>
        </w:rPr>
        <w:t>the coat / the coat was expensive/ attracted</w:t>
      </w:r>
      <w:r w:rsidRPr="002214BA">
        <w:rPr>
          <w:rStyle w:val="apple-converted-space"/>
          <w:rFonts w:ascii="Verdana" w:eastAsia="Times New Roman" w:hAnsi="Verdana"/>
        </w:rPr>
        <w:t> </w:t>
      </w:r>
      <w:r w:rsidRPr="002214BA">
        <w:rPr>
          <w:rFonts w:ascii="Verdana" w:eastAsia="Times New Roman" w:hAnsi="Verdana"/>
          <w:b/>
          <w:bCs/>
        </w:rPr>
        <w:t>my wife’s attention</w:t>
      </w:r>
      <w:r w:rsidRPr="002214BA">
        <w:rPr>
          <w:rFonts w:ascii="Verdana" w:eastAsia="Times New Roman" w:hAnsi="Verdana"/>
        </w:rPr>
        <w:t>. ‘</w:t>
      </w:r>
      <w:proofErr w:type="spellStart"/>
      <w:r w:rsidRPr="002214BA">
        <w:rPr>
          <w:rFonts w:ascii="Verdana" w:eastAsia="Times New Roman" w:hAnsi="Verdana"/>
          <w:b/>
          <w:bCs/>
        </w:rPr>
        <w:t>Tahir</w:t>
      </w:r>
      <w:proofErr w:type="spellEnd"/>
      <w:r w:rsidRPr="002214BA">
        <w:rPr>
          <w:rFonts w:ascii="Verdana" w:eastAsia="Times New Roman" w:hAnsi="Verdana"/>
          <w:b/>
          <w:bCs/>
        </w:rPr>
        <w:t xml:space="preserve"> wants to meet </w:t>
      </w:r>
      <w:proofErr w:type="spellStart"/>
      <w:r w:rsidRPr="002214BA">
        <w:rPr>
          <w:rFonts w:ascii="Verdana" w:eastAsia="Times New Roman" w:hAnsi="Verdana"/>
          <w:b/>
          <w:bCs/>
        </w:rPr>
        <w:t>sidra</w:t>
      </w:r>
      <w:proofErr w:type="spellEnd"/>
      <w:r w:rsidRPr="002214BA">
        <w:rPr>
          <w:rFonts w:ascii="Verdana" w:eastAsia="Times New Roman" w:hAnsi="Verdana"/>
        </w:rPr>
        <w:t>’ can be written as ‘</w:t>
      </w:r>
      <w:proofErr w:type="spellStart"/>
      <w:r w:rsidRPr="002214BA">
        <w:rPr>
          <w:rFonts w:ascii="Verdana" w:eastAsia="Times New Roman" w:hAnsi="Verdana"/>
          <w:b/>
          <w:bCs/>
        </w:rPr>
        <w:t>Tahir</w:t>
      </w:r>
      <w:proofErr w:type="spellEnd"/>
      <w:r w:rsidRPr="002214BA">
        <w:rPr>
          <w:rFonts w:ascii="Verdana" w:eastAsia="Times New Roman" w:hAnsi="Verdana"/>
          <w:b/>
          <w:bCs/>
        </w:rPr>
        <w:t xml:space="preserve"> wants meet</w:t>
      </w:r>
      <w:r w:rsidRPr="002214BA">
        <w:rPr>
          <w:rStyle w:val="apple-converted-space"/>
          <w:rFonts w:ascii="Verdana" w:eastAsia="Times New Roman" w:hAnsi="Verdana"/>
        </w:rPr>
        <w:t> </w:t>
      </w:r>
      <w:r w:rsidRPr="002214BA">
        <w:rPr>
          <w:rFonts w:ascii="Verdana" w:eastAsia="Times New Roman" w:hAnsi="Verdana"/>
          <w:b/>
          <w:bCs/>
        </w:rPr>
        <w:t>Sidra</w:t>
      </w:r>
      <w:r w:rsidRPr="002214BA">
        <w:rPr>
          <w:rFonts w:ascii="Verdana" w:eastAsia="Times New Roman" w:hAnsi="Verdana"/>
        </w:rPr>
        <w:t>’</w:t>
      </w:r>
    </w:p>
    <w:p w:rsidR="00E44726" w:rsidRPr="002214BA" w:rsidRDefault="005243BF">
      <w:pPr>
        <w:shd w:val="clear" w:color="auto" w:fill="FFFFFF"/>
        <w:jc w:val="both"/>
        <w:divId w:val="1910311727"/>
        <w:rPr>
          <w:rFonts w:ascii="Trebuchet MS" w:eastAsia="Times New Roman" w:hAnsi="Trebuchet MS"/>
        </w:rPr>
      </w:pPr>
      <w:r w:rsidRPr="002214BA">
        <w:rPr>
          <w:rFonts w:ascii="Verdana" w:eastAsia="Times New Roman" w:hAnsi="Verdana"/>
          <w:b/>
          <w:bCs/>
        </w:rPr>
        <w:t>3)</w:t>
      </w:r>
      <w:r w:rsidRPr="002214BA">
        <w:rPr>
          <w:rFonts w:eastAsia="Times New Roman"/>
          <w:sz w:val="14"/>
          <w:szCs w:val="14"/>
        </w:rPr>
        <w:t> </w:t>
      </w:r>
      <w:r w:rsidRPr="002214BA">
        <w:rPr>
          <w:rStyle w:val="apple-converted-space"/>
          <w:rFonts w:eastAsia="Times New Roman"/>
          <w:sz w:val="14"/>
          <w:szCs w:val="14"/>
        </w:rPr>
        <w:t> </w:t>
      </w:r>
      <w:r w:rsidR="00E44726" w:rsidRPr="002214BA">
        <w:rPr>
          <w:rStyle w:val="apple-converted-space"/>
          <w:rFonts w:ascii="Verdana" w:eastAsia="Times New Roman" w:hAnsi="Verdana"/>
        </w:rPr>
        <w:t> </w:t>
      </w:r>
      <w:r w:rsidR="00E44726" w:rsidRPr="002214BA">
        <w:rPr>
          <w:rFonts w:ascii="Verdana" w:eastAsia="Times New Roman" w:hAnsi="Verdana"/>
          <w:b/>
          <w:bCs/>
        </w:rPr>
        <w:t>Substitution</w:t>
      </w:r>
      <w:r w:rsidR="00E44726" w:rsidRPr="002214BA">
        <w:rPr>
          <w:rFonts w:ascii="Verdana" w:eastAsia="Times New Roman" w:hAnsi="Verdana"/>
        </w:rPr>
        <w:t>: when the writer instead of using ‘</w:t>
      </w:r>
      <w:r w:rsidR="00E44726" w:rsidRPr="002214BA">
        <w:rPr>
          <w:rFonts w:ascii="Verdana" w:eastAsia="Times New Roman" w:hAnsi="Verdana"/>
          <w:b/>
          <w:bCs/>
        </w:rPr>
        <w:t>she</w:t>
      </w:r>
      <w:r w:rsidR="00E44726" w:rsidRPr="002214BA">
        <w:rPr>
          <w:rFonts w:ascii="Verdana" w:eastAsia="Times New Roman" w:hAnsi="Verdana"/>
        </w:rPr>
        <w:t>’ word uses another word this would be substitution. For example: ‘</w:t>
      </w:r>
      <w:r w:rsidR="00E44726" w:rsidRPr="002214BA">
        <w:rPr>
          <w:rFonts w:ascii="Verdana" w:eastAsia="Times New Roman" w:hAnsi="Verdana"/>
          <w:b/>
          <w:bCs/>
        </w:rPr>
        <w:t>blank day, bald street</w:t>
      </w:r>
      <w:r w:rsidR="00E44726" w:rsidRPr="002214BA">
        <w:rPr>
          <w:rFonts w:ascii="Verdana" w:eastAsia="Times New Roman" w:hAnsi="Verdana"/>
        </w:rPr>
        <w:t>’ rather than</w:t>
      </w:r>
      <w:r w:rsidR="00E44726" w:rsidRPr="002214BA">
        <w:rPr>
          <w:rStyle w:val="apple-converted-space"/>
          <w:rFonts w:ascii="Verdana" w:eastAsia="Times New Roman" w:hAnsi="Verdana"/>
        </w:rPr>
        <w:t> </w:t>
      </w:r>
      <w:r w:rsidR="00E44726" w:rsidRPr="002214BA">
        <w:rPr>
          <w:rFonts w:ascii="Verdana" w:eastAsia="Times New Roman" w:hAnsi="Verdana"/>
          <w:b/>
          <w:bCs/>
        </w:rPr>
        <w:t>empty street.</w:t>
      </w:r>
    </w:p>
    <w:p w:rsidR="00E44726" w:rsidRPr="002214BA" w:rsidRDefault="005243BF">
      <w:pPr>
        <w:shd w:val="clear" w:color="auto" w:fill="FFFFFF"/>
        <w:jc w:val="both"/>
        <w:divId w:val="1910311727"/>
        <w:rPr>
          <w:rFonts w:ascii="Trebuchet MS" w:eastAsia="Times New Roman" w:hAnsi="Trebuchet MS"/>
        </w:rPr>
      </w:pPr>
      <w:r w:rsidRPr="002214BA">
        <w:rPr>
          <w:rFonts w:ascii="Verdana" w:eastAsia="Times New Roman" w:hAnsi="Verdana"/>
          <w:b/>
          <w:bCs/>
        </w:rPr>
        <w:lastRenderedPageBreak/>
        <w:t>4)</w:t>
      </w:r>
      <w:r w:rsidRPr="002214BA">
        <w:rPr>
          <w:rFonts w:eastAsia="Times New Roman"/>
          <w:sz w:val="14"/>
          <w:szCs w:val="14"/>
        </w:rPr>
        <w:t> </w:t>
      </w:r>
      <w:r w:rsidRPr="002214BA">
        <w:rPr>
          <w:rStyle w:val="apple-converted-space"/>
          <w:rFonts w:eastAsia="Times New Roman"/>
          <w:sz w:val="14"/>
          <w:szCs w:val="14"/>
        </w:rPr>
        <w:t> </w:t>
      </w:r>
      <w:r w:rsidR="00E44726" w:rsidRPr="002214BA">
        <w:rPr>
          <w:rFonts w:ascii="Verdana" w:eastAsia="Times New Roman" w:hAnsi="Verdana"/>
          <w:b/>
          <w:bCs/>
        </w:rPr>
        <w:t>Reordering</w:t>
      </w:r>
      <w:r w:rsidR="00E44726" w:rsidRPr="002214BA">
        <w:rPr>
          <w:rFonts w:ascii="Verdana" w:eastAsia="Times New Roman" w:hAnsi="Verdana"/>
        </w:rPr>
        <w:t>: when the writer changes the order of the words in a sentence for instance ‘</w:t>
      </w:r>
      <w:r w:rsidR="00E44726" w:rsidRPr="002214BA">
        <w:rPr>
          <w:rFonts w:ascii="Verdana" w:eastAsia="Times New Roman" w:hAnsi="Verdana"/>
          <w:b/>
          <w:bCs/>
        </w:rPr>
        <w:t>No loyal knight and true</w:t>
      </w:r>
      <w:r w:rsidR="00E44726" w:rsidRPr="002214BA">
        <w:rPr>
          <w:rFonts w:ascii="Verdana" w:eastAsia="Times New Roman" w:hAnsi="Verdana"/>
        </w:rPr>
        <w:t>’ instead of ‘</w:t>
      </w:r>
      <w:r w:rsidR="00E44726" w:rsidRPr="002214BA">
        <w:rPr>
          <w:rFonts w:ascii="Verdana" w:eastAsia="Times New Roman" w:hAnsi="Verdana"/>
          <w:b/>
          <w:bCs/>
        </w:rPr>
        <w:t>No loyal and true knight</w:t>
      </w:r>
      <w:r w:rsidR="00E44726" w:rsidRPr="002214BA">
        <w:rPr>
          <w:rFonts w:ascii="Verdana" w:eastAsia="Times New Roman" w:hAnsi="Verdana"/>
        </w:rPr>
        <w:t>’.</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b/>
          <w:bCs/>
        </w:rPr>
        <w:t>“Sometimes a troop of damsels glad,”</w:t>
      </w:r>
      <w:r w:rsidRPr="002214BA">
        <w:rPr>
          <w:rStyle w:val="apple-converted-space"/>
          <w:rFonts w:ascii="Verdana" w:eastAsia="Times New Roman" w:hAnsi="Verdana"/>
          <w:b/>
          <w:bCs/>
        </w:rPr>
        <w:t> </w:t>
      </w:r>
      <w:r w:rsidRPr="002214BA">
        <w:rPr>
          <w:rFonts w:ascii="Verdana" w:eastAsia="Times New Roman" w:hAnsi="Verdana"/>
        </w:rPr>
        <w:t>in this extract ordering is violated it can be “</w:t>
      </w:r>
      <w:r w:rsidRPr="002214BA">
        <w:rPr>
          <w:rFonts w:ascii="Verdana" w:eastAsia="Times New Roman" w:hAnsi="Verdana"/>
          <w:b/>
          <w:bCs/>
        </w:rPr>
        <w:t>sometimes a troop of glad</w:t>
      </w:r>
      <w:r w:rsidRPr="002214BA">
        <w:rPr>
          <w:rStyle w:val="apple-converted-space"/>
          <w:rFonts w:ascii="Verdana" w:eastAsia="Times New Roman" w:hAnsi="Verdana"/>
          <w:b/>
          <w:bCs/>
        </w:rPr>
        <w:t> </w:t>
      </w:r>
      <w:r w:rsidRPr="002214BA">
        <w:rPr>
          <w:rFonts w:ascii="Verdana" w:eastAsia="Times New Roman" w:hAnsi="Verdana"/>
          <w:b/>
          <w:bCs/>
        </w:rPr>
        <w:t>damsels</w:t>
      </w:r>
      <w:r w:rsidRPr="002214BA">
        <w:rPr>
          <w:rFonts w:ascii="Verdana" w:eastAsia="Times New Roman" w:hAnsi="Verdana"/>
        </w:rPr>
        <w:t>” according to generative grammar.</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Deviations are used deliberately by the poets to beautify the literary work; literary writer is allowed to make such deviance as contrast to a speaker. The result is some degree to surprise the reader and to get reader’s attention.</w:t>
      </w:r>
    </w:p>
    <w:p w:rsidR="00E44726" w:rsidRPr="002214BA" w:rsidRDefault="00E44726">
      <w:pPr>
        <w:shd w:val="clear" w:color="auto" w:fill="FFFFFF"/>
        <w:jc w:val="both"/>
        <w:divId w:val="1910311727"/>
        <w:rPr>
          <w:rFonts w:ascii="Trebuchet MS" w:eastAsia="Times New Roman" w:hAnsi="Trebuchet MS"/>
        </w:rPr>
      </w:pPr>
      <w:r w:rsidRPr="002214BA">
        <w:rPr>
          <w:rFonts w:ascii="Verdana" w:eastAsia="Times New Roman" w:hAnsi="Verdana"/>
        </w:rPr>
        <w:t>It is hard to find out the degree of deviations in any rule. The problem of the relationship between grammatical and interpretability is that even ungrammatical sentences are interpretable.</w:t>
      </w:r>
    </w:p>
    <w:p w:rsidR="005243BF" w:rsidRPr="002214BA" w:rsidRDefault="00E44726" w:rsidP="005243BF">
      <w:pPr>
        <w:shd w:val="clear" w:color="auto" w:fill="FFFFFF"/>
        <w:jc w:val="both"/>
        <w:divId w:val="1910311727"/>
        <w:rPr>
          <w:rFonts w:ascii="Trebuchet MS" w:eastAsia="Times New Roman" w:hAnsi="Trebuchet MS"/>
        </w:rPr>
      </w:pPr>
      <w:proofErr w:type="spellStart"/>
      <w:r w:rsidRPr="002214BA">
        <w:rPr>
          <w:rFonts w:ascii="Verdana" w:eastAsia="Times New Roman" w:hAnsi="Verdana"/>
        </w:rPr>
        <w:t>Halliday</w:t>
      </w:r>
      <w:proofErr w:type="spellEnd"/>
      <w:r w:rsidRPr="002214BA">
        <w:rPr>
          <w:rFonts w:ascii="Verdana" w:eastAsia="Times New Roman" w:hAnsi="Verdana"/>
        </w:rPr>
        <w:t xml:space="preserve"> believes that literary text (in which rules are violated) can be accounted for in term of models of linguistic description while generative grammarians disagree.</w:t>
      </w:r>
    </w:p>
    <w:p w:rsidR="005243BF" w:rsidRPr="002214BA" w:rsidRDefault="005243BF">
      <w:pPr>
        <w:rPr>
          <w:rFonts w:ascii="Trebuchet MS" w:eastAsia="Times New Roman" w:hAnsi="Trebuchet MS"/>
        </w:rPr>
      </w:pPr>
      <w:r w:rsidRPr="002214BA">
        <w:rPr>
          <w:rFonts w:ascii="Trebuchet MS" w:eastAsia="Times New Roman" w:hAnsi="Trebuchet MS"/>
        </w:rPr>
        <w:br w:type="page"/>
      </w:r>
    </w:p>
    <w:p w:rsidR="000D0EDA" w:rsidRPr="002214BA" w:rsidRDefault="000D0EDA" w:rsidP="005243BF">
      <w:pPr>
        <w:pStyle w:val="Heading3"/>
        <w:shd w:val="clear" w:color="auto" w:fill="FFFFFF"/>
        <w:spacing w:before="0"/>
        <w:divId w:val="1875269026"/>
        <w:rPr>
          <w:rFonts w:ascii="Trebuchet MS" w:eastAsia="Times New Roman" w:hAnsi="Trebuchet MS"/>
          <w:color w:val="auto"/>
          <w:u w:val="single"/>
        </w:rPr>
      </w:pPr>
      <w:bookmarkStart w:id="4" w:name="5477687982942216800"/>
      <w:bookmarkEnd w:id="4"/>
      <w:r w:rsidRPr="002214BA">
        <w:rPr>
          <w:rFonts w:ascii="Trebuchet MS" w:eastAsia="Times New Roman" w:hAnsi="Trebuchet MS"/>
          <w:b/>
          <w:bCs/>
          <w:color w:val="auto"/>
          <w:sz w:val="37"/>
          <w:szCs w:val="37"/>
          <w:u w:val="single"/>
        </w:rPr>
        <w:lastRenderedPageBreak/>
        <w:t>Chapter-03 Literature as Discourse</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Discourse in form of lecture or conversation, group discussion between two or more people represents speaker’s knowledge but not in literature. In literature ungrammatical language makes sense and can be interpreted through its code and context.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rPr>
        <w:t>Code and Context: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Sometimes linguistic analysis may not give you the comprehensive meaning then literary criticism may help it out to comprehend it. Deviations in literature are not random but they are patterns. And deviations cannot be understood in isolation but partly understood by linguistics (grammar rules etc.) and partly by</w:t>
      </w:r>
      <w:r w:rsidR="005243BF" w:rsidRPr="002214BA">
        <w:rPr>
          <w:rFonts w:ascii="Verdana" w:eastAsia="Times New Roman" w:hAnsi="Verdana"/>
        </w:rPr>
        <w:t xml:space="preserve"> </w:t>
      </w:r>
      <w:r w:rsidRPr="002214BA">
        <w:rPr>
          <w:rFonts w:ascii="Verdana" w:eastAsia="Times New Roman" w:hAnsi="Verdana"/>
        </w:rPr>
        <w:t>context, in which they appeared, so that means literature can only be understood as whole We understand a language through its code which is</w:t>
      </w:r>
      <w:r w:rsidRPr="002214BA">
        <w:rPr>
          <w:rStyle w:val="apple-converted-space"/>
          <w:rFonts w:ascii="Verdana" w:eastAsia="Times New Roman" w:hAnsi="Verdana"/>
        </w:rPr>
        <w:t> </w:t>
      </w:r>
      <w:r w:rsidRPr="002214BA">
        <w:rPr>
          <w:rFonts w:ascii="Verdana" w:eastAsia="Times New Roman" w:hAnsi="Verdana"/>
          <w:b/>
          <w:bCs/>
        </w:rPr>
        <w:t>grammatical structure</w:t>
      </w:r>
      <w:r w:rsidRPr="002214BA">
        <w:rPr>
          <w:rFonts w:ascii="Verdana" w:eastAsia="Times New Roman" w:hAnsi="Verdana"/>
        </w:rPr>
        <w:t>; unless we know the grammar we cannot understand a language. In the same way</w:t>
      </w:r>
      <w:r w:rsidRPr="002214BA">
        <w:rPr>
          <w:rStyle w:val="apple-converted-space"/>
          <w:rFonts w:ascii="Verdana" w:eastAsia="Times New Roman" w:hAnsi="Verdana"/>
        </w:rPr>
        <w:t> </w:t>
      </w:r>
      <w:r w:rsidRPr="002214BA">
        <w:rPr>
          <w:rFonts w:ascii="Verdana" w:eastAsia="Times New Roman" w:hAnsi="Verdana"/>
          <w:b/>
          <w:bCs/>
        </w:rPr>
        <w:t>every piece of literature has a different</w:t>
      </w:r>
      <w:r w:rsidRPr="002214BA">
        <w:rPr>
          <w:rStyle w:val="apple-converted-space"/>
          <w:rFonts w:ascii="Verdana" w:eastAsia="Times New Roman" w:hAnsi="Verdana"/>
        </w:rPr>
        <w:t> </w:t>
      </w:r>
      <w:r w:rsidRPr="002214BA">
        <w:rPr>
          <w:rFonts w:ascii="Verdana" w:eastAsia="Times New Roman" w:hAnsi="Verdana"/>
          <w:b/>
          <w:bCs/>
        </w:rPr>
        <w:t>code</w:t>
      </w:r>
      <w:r w:rsidRPr="002214BA">
        <w:rPr>
          <w:rStyle w:val="apple-converted-space"/>
          <w:rFonts w:ascii="Verdana" w:eastAsia="Times New Roman" w:hAnsi="Verdana"/>
          <w:b/>
          <w:bCs/>
        </w:rPr>
        <w:t> </w:t>
      </w:r>
      <w:r w:rsidRPr="002214BA">
        <w:rPr>
          <w:rFonts w:ascii="Verdana" w:eastAsia="Times New Roman" w:hAnsi="Verdana"/>
        </w:rPr>
        <w:t>of its language, through some rules we derive a code out of literary text and we apply that code to</w:t>
      </w:r>
      <w:r w:rsidR="005243BF" w:rsidRPr="002214BA">
        <w:rPr>
          <w:rFonts w:ascii="Verdana" w:eastAsia="Times New Roman" w:hAnsi="Verdana"/>
        </w:rPr>
        <w:t xml:space="preserve"> </w:t>
      </w:r>
      <w:r w:rsidRPr="002214BA">
        <w:rPr>
          <w:rFonts w:ascii="Verdana" w:eastAsia="Times New Roman" w:hAnsi="Verdana"/>
        </w:rPr>
        <w:t>analyze whole literary piece.</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Thorne’s proposals are applied particularly to</w:t>
      </w:r>
      <w:r w:rsidRPr="002214BA">
        <w:rPr>
          <w:rStyle w:val="apple-converted-space"/>
          <w:rFonts w:ascii="Verdana" w:eastAsia="Times New Roman" w:hAnsi="Verdana"/>
        </w:rPr>
        <w:t> </w:t>
      </w:r>
      <w:r w:rsidRPr="002214BA">
        <w:rPr>
          <w:rFonts w:ascii="Verdana" w:eastAsia="Times New Roman" w:hAnsi="Verdana"/>
          <w:b/>
          <w:bCs/>
        </w:rPr>
        <w:t>e e Cumming’s</w:t>
      </w:r>
      <w:r w:rsidRPr="002214BA">
        <w:rPr>
          <w:rStyle w:val="apple-converted-space"/>
          <w:rFonts w:ascii="Verdana" w:eastAsia="Times New Roman" w:hAnsi="Verdana"/>
          <w:b/>
          <w:bCs/>
        </w:rPr>
        <w:t> </w:t>
      </w:r>
      <w:r w:rsidRPr="002214BA">
        <w:rPr>
          <w:rFonts w:ascii="Verdana" w:eastAsia="Times New Roman" w:hAnsi="Verdana"/>
        </w:rPr>
        <w:t>poem “</w:t>
      </w:r>
      <w:r w:rsidRPr="002214BA">
        <w:rPr>
          <w:rFonts w:ascii="Verdana" w:eastAsia="Times New Roman" w:hAnsi="Verdana"/>
          <w:b/>
          <w:bCs/>
        </w:rPr>
        <w:t>Anyone lived in a pretty town</w:t>
      </w:r>
      <w:r w:rsidRPr="002214BA">
        <w:rPr>
          <w:rFonts w:ascii="Verdana" w:eastAsia="Times New Roman" w:hAnsi="Verdana"/>
        </w:rPr>
        <w:t>” which he treats as</w:t>
      </w:r>
      <w:r w:rsidRPr="002214BA">
        <w:rPr>
          <w:rStyle w:val="apple-converted-space"/>
          <w:rFonts w:ascii="Verdana" w:eastAsia="Times New Roman" w:hAnsi="Verdana"/>
        </w:rPr>
        <w:t> </w:t>
      </w:r>
      <w:r w:rsidRPr="002214BA">
        <w:rPr>
          <w:rFonts w:ascii="Verdana" w:eastAsia="Times New Roman" w:hAnsi="Verdana"/>
          <w:b/>
          <w:bCs/>
        </w:rPr>
        <w:t>corpus</w:t>
      </w:r>
      <w:r w:rsidRPr="002214BA">
        <w:rPr>
          <w:rStyle w:val="apple-converted-space"/>
          <w:rFonts w:ascii="Verdana" w:eastAsia="Times New Roman" w:hAnsi="Verdana"/>
          <w:b/>
          <w:bCs/>
        </w:rPr>
        <w:t> </w:t>
      </w:r>
      <w:r w:rsidRPr="002214BA">
        <w:rPr>
          <w:rFonts w:ascii="Verdana" w:eastAsia="Times New Roman" w:hAnsi="Verdana"/>
        </w:rPr>
        <w:t xml:space="preserve">of a different language, is the extreme deviance of which made it </w:t>
      </w:r>
      <w:r w:rsidR="005243BF" w:rsidRPr="002214BA">
        <w:rPr>
          <w:rFonts w:ascii="Verdana" w:eastAsia="Times New Roman" w:hAnsi="Verdana"/>
        </w:rPr>
        <w:t>favourite</w:t>
      </w:r>
      <w:r w:rsidRPr="002214BA">
        <w:rPr>
          <w:rFonts w:ascii="Verdana" w:eastAsia="Times New Roman" w:hAnsi="Verdana"/>
        </w:rPr>
        <w:t xml:space="preserve"> text for linguistic analysis.</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i/>
          <w:iCs/>
        </w:rPr>
        <w:t>Anyone lived in a pretty how town</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i/>
          <w:iCs/>
        </w:rPr>
        <w:t>(</w:t>
      </w:r>
      <w:proofErr w:type="gramStart"/>
      <w:r w:rsidRPr="002214BA">
        <w:rPr>
          <w:rFonts w:ascii="Verdana" w:eastAsia="Times New Roman" w:hAnsi="Verdana"/>
          <w:i/>
          <w:iCs/>
        </w:rPr>
        <w:t>with</w:t>
      </w:r>
      <w:proofErr w:type="gramEnd"/>
      <w:r w:rsidRPr="002214BA">
        <w:rPr>
          <w:rFonts w:ascii="Verdana" w:eastAsia="Times New Roman" w:hAnsi="Verdana"/>
          <w:i/>
          <w:iCs/>
        </w:rPr>
        <w:t xml:space="preserve"> up so floating many bells down)</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i/>
          <w:iCs/>
        </w:rPr>
        <w:t>Spring summer autumn winter</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i/>
          <w:iCs/>
        </w:rPr>
        <w:t>He sang his didn’t he danced his did</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If we analyze this poem, ‘</w:t>
      </w:r>
      <w:r w:rsidRPr="002214BA">
        <w:rPr>
          <w:rFonts w:ascii="Verdana" w:eastAsia="Times New Roman" w:hAnsi="Verdana"/>
          <w:b/>
          <w:bCs/>
        </w:rPr>
        <w:t>anyone</w:t>
      </w:r>
      <w:r w:rsidRPr="002214BA">
        <w:rPr>
          <w:rFonts w:ascii="Verdana" w:eastAsia="Times New Roman" w:hAnsi="Verdana"/>
        </w:rPr>
        <w:t>’ is a</w:t>
      </w:r>
      <w:r w:rsidRPr="002214BA">
        <w:rPr>
          <w:rStyle w:val="apple-converted-space"/>
          <w:rFonts w:ascii="Verdana" w:eastAsia="Times New Roman" w:hAnsi="Verdana"/>
        </w:rPr>
        <w:t> </w:t>
      </w:r>
      <w:r w:rsidRPr="002214BA">
        <w:rPr>
          <w:rFonts w:ascii="Verdana" w:eastAsia="Times New Roman" w:hAnsi="Verdana"/>
          <w:b/>
          <w:bCs/>
        </w:rPr>
        <w:t>common noun</w:t>
      </w:r>
      <w:r w:rsidRPr="002214BA">
        <w:rPr>
          <w:rStyle w:val="apple-converted-space"/>
          <w:rFonts w:ascii="Verdana" w:eastAsia="Times New Roman" w:hAnsi="Verdana"/>
          <w:b/>
          <w:bCs/>
        </w:rPr>
        <w:t> </w:t>
      </w:r>
      <w:r w:rsidRPr="002214BA">
        <w:rPr>
          <w:rFonts w:ascii="Verdana" w:eastAsia="Times New Roman" w:hAnsi="Verdana"/>
        </w:rPr>
        <w:t xml:space="preserve">in grammar but in the code of poem it </w:t>
      </w:r>
      <w:proofErr w:type="spellStart"/>
      <w:r w:rsidRPr="002214BA">
        <w:rPr>
          <w:rFonts w:ascii="Verdana" w:eastAsia="Times New Roman" w:hAnsi="Verdana"/>
        </w:rPr>
        <w:t>is</w:t>
      </w:r>
      <w:r w:rsidRPr="002214BA">
        <w:rPr>
          <w:rFonts w:ascii="Verdana" w:eastAsia="Times New Roman" w:hAnsi="Verdana"/>
          <w:b/>
          <w:bCs/>
        </w:rPr>
        <w:t>used</w:t>
      </w:r>
      <w:proofErr w:type="spellEnd"/>
      <w:r w:rsidRPr="002214BA">
        <w:rPr>
          <w:rFonts w:ascii="Verdana" w:eastAsia="Times New Roman" w:hAnsi="Verdana"/>
          <w:b/>
          <w:bCs/>
        </w:rPr>
        <w:t xml:space="preserve"> as proper noun</w:t>
      </w:r>
      <w:r w:rsidRPr="002214BA">
        <w:rPr>
          <w:rStyle w:val="apple-converted-space"/>
          <w:rFonts w:ascii="Verdana" w:eastAsia="Times New Roman" w:hAnsi="Verdana"/>
          <w:b/>
          <w:bCs/>
        </w:rPr>
        <w:t> </w:t>
      </w:r>
      <w:r w:rsidRPr="002214BA">
        <w:rPr>
          <w:rFonts w:ascii="Verdana" w:eastAsia="Times New Roman" w:hAnsi="Verdana"/>
        </w:rPr>
        <w:t>so to understand these deviations we need to understand literal characteristics of it as well.</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w:t>
      </w:r>
      <w:r w:rsidRPr="002214BA">
        <w:rPr>
          <w:rFonts w:ascii="Verdana" w:eastAsia="Times New Roman" w:hAnsi="Verdana"/>
          <w:b/>
          <w:bCs/>
        </w:rPr>
        <w:t>Anyone</w:t>
      </w:r>
      <w:r w:rsidRPr="002214BA">
        <w:rPr>
          <w:rFonts w:ascii="Verdana" w:eastAsia="Times New Roman" w:hAnsi="Verdana"/>
        </w:rPr>
        <w:t>” is used as proper noun and auxiliaries “</w:t>
      </w:r>
      <w:r w:rsidRPr="002214BA">
        <w:rPr>
          <w:rFonts w:ascii="Verdana" w:eastAsia="Times New Roman" w:hAnsi="Verdana"/>
          <w:b/>
          <w:bCs/>
        </w:rPr>
        <w:t>didn’t</w:t>
      </w:r>
      <w:r w:rsidRPr="002214BA">
        <w:rPr>
          <w:rFonts w:ascii="Verdana" w:eastAsia="Times New Roman" w:hAnsi="Verdana"/>
        </w:rPr>
        <w:t>” and “</w:t>
      </w:r>
      <w:r w:rsidRPr="002214BA">
        <w:rPr>
          <w:rFonts w:ascii="Verdana" w:eastAsia="Times New Roman" w:hAnsi="Verdana"/>
          <w:b/>
          <w:bCs/>
        </w:rPr>
        <w:t>did</w:t>
      </w:r>
      <w:r w:rsidRPr="002214BA">
        <w:rPr>
          <w:rFonts w:ascii="Verdana" w:eastAsia="Times New Roman" w:hAnsi="Verdana"/>
        </w:rPr>
        <w:t>” are treated as common noun in reference to “</w:t>
      </w:r>
      <w:r w:rsidRPr="002214BA">
        <w:rPr>
          <w:rFonts w:ascii="Verdana" w:eastAsia="Times New Roman" w:hAnsi="Verdana"/>
          <w:b/>
          <w:bCs/>
        </w:rPr>
        <w:t>anyone</w:t>
      </w:r>
      <w:r w:rsidRPr="002214BA">
        <w:rPr>
          <w:rFonts w:ascii="Verdana" w:eastAsia="Times New Roman" w:hAnsi="Verdana"/>
        </w:rPr>
        <w:t>” in the poem. It is because he talks ‘</w:t>
      </w:r>
      <w:r w:rsidRPr="002214BA">
        <w:rPr>
          <w:rFonts w:ascii="Verdana" w:eastAsia="Times New Roman" w:hAnsi="Verdana"/>
          <w:b/>
          <w:bCs/>
        </w:rPr>
        <w:t>anyone</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b/>
          <w:bCs/>
        </w:rPr>
        <w:t>in general who lives in that very</w:t>
      </w:r>
      <w:r w:rsidRPr="002214BA">
        <w:rPr>
          <w:rStyle w:val="apple-converted-space"/>
          <w:rFonts w:ascii="Verdana" w:eastAsia="Times New Roman" w:hAnsi="Verdana"/>
        </w:rPr>
        <w:t> </w:t>
      </w:r>
      <w:r w:rsidRPr="002214BA">
        <w:rPr>
          <w:rFonts w:ascii="Verdana" w:eastAsia="Times New Roman" w:hAnsi="Verdana"/>
          <w:b/>
          <w:bCs/>
        </w:rPr>
        <w:t>town</w:t>
      </w:r>
      <w:r w:rsidRPr="002214BA">
        <w:rPr>
          <w:rFonts w:ascii="Verdana" w:eastAsia="Times New Roman" w:hAnsi="Verdana"/>
        </w:rPr>
        <w:t>. These deviations may lead us to the interpretation that</w:t>
      </w:r>
      <w:r w:rsidRPr="002214BA">
        <w:rPr>
          <w:rStyle w:val="apple-converted-space"/>
          <w:rFonts w:ascii="Verdana" w:eastAsia="Times New Roman" w:hAnsi="Verdana"/>
        </w:rPr>
        <w:t> </w:t>
      </w:r>
      <w:r w:rsidRPr="002214BA">
        <w:rPr>
          <w:rFonts w:ascii="Verdana" w:eastAsia="Times New Roman" w:hAnsi="Verdana"/>
          <w:b/>
          <w:bCs/>
        </w:rPr>
        <w:t>writer’s past life is consisted of</w:t>
      </w:r>
      <w:r w:rsidRPr="002214BA">
        <w:rPr>
          <w:rStyle w:val="apple-converted-space"/>
          <w:rFonts w:ascii="Verdana" w:eastAsia="Times New Roman" w:hAnsi="Verdana"/>
        </w:rPr>
        <w:t> </w:t>
      </w:r>
      <w:r w:rsidRPr="002214BA">
        <w:rPr>
          <w:rFonts w:ascii="Verdana" w:eastAsia="Times New Roman" w:hAnsi="Verdana"/>
          <w:b/>
          <w:bCs/>
        </w:rPr>
        <w:t>enjoyment.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In the code it does not happen all that time that all natural objects are given</w:t>
      </w:r>
      <w:r w:rsidRPr="002214BA">
        <w:rPr>
          <w:rStyle w:val="apple-converted-space"/>
          <w:rFonts w:ascii="Verdana" w:eastAsia="Times New Roman" w:hAnsi="Verdana"/>
        </w:rPr>
        <w:t> </w:t>
      </w:r>
      <w:r w:rsidRPr="002214BA">
        <w:rPr>
          <w:rFonts w:ascii="Verdana" w:eastAsia="Times New Roman" w:hAnsi="Verdana"/>
          <w:b/>
          <w:bCs/>
        </w:rPr>
        <w:t>+animate and +human features</w:t>
      </w:r>
      <w:r w:rsidRPr="002214BA">
        <w:rPr>
          <w:rStyle w:val="apple-converted-space"/>
          <w:rFonts w:ascii="Verdana" w:eastAsia="Times New Roman" w:hAnsi="Verdana"/>
          <w:b/>
          <w:bCs/>
        </w:rPr>
        <w:t> </w:t>
      </w:r>
      <w:r w:rsidRPr="002214BA">
        <w:rPr>
          <w:rFonts w:ascii="Verdana" w:eastAsia="Times New Roman" w:hAnsi="Verdana"/>
        </w:rPr>
        <w:t>but sometimes they present as they are, For example: “</w:t>
      </w:r>
      <w:r w:rsidRPr="002214BA">
        <w:rPr>
          <w:rFonts w:ascii="Verdana" w:eastAsia="Times New Roman" w:hAnsi="Verdana"/>
          <w:b/>
          <w:bCs/>
        </w:rPr>
        <w:t>Winds stampeding the fields” “The</w:t>
      </w:r>
      <w:r w:rsidRPr="002214BA">
        <w:rPr>
          <w:rStyle w:val="apple-converted-space"/>
          <w:rFonts w:ascii="Verdana" w:eastAsia="Times New Roman" w:hAnsi="Verdana"/>
          <w:b/>
          <w:bCs/>
        </w:rPr>
        <w:t> </w:t>
      </w:r>
      <w:r w:rsidRPr="002214BA">
        <w:rPr>
          <w:rFonts w:ascii="Verdana" w:eastAsia="Times New Roman" w:hAnsi="Verdana"/>
          <w:b/>
          <w:bCs/>
        </w:rPr>
        <w:t>blunt wind that dented the balls of my eyes”</w:t>
      </w:r>
      <w:r w:rsidRPr="002214BA">
        <w:rPr>
          <w:rStyle w:val="apple-converted-space"/>
          <w:rFonts w:ascii="Verdana" w:eastAsia="Times New Roman" w:hAnsi="Verdana"/>
          <w:b/>
          <w:bCs/>
        </w:rPr>
        <w:t> </w:t>
      </w:r>
      <w:r w:rsidRPr="002214BA">
        <w:rPr>
          <w:rFonts w:ascii="Verdana" w:eastAsia="Times New Roman" w:hAnsi="Verdana"/>
        </w:rPr>
        <w:t>(</w:t>
      </w:r>
      <w:r w:rsidRPr="002214BA">
        <w:rPr>
          <w:rFonts w:ascii="Verdana" w:eastAsia="Times New Roman" w:hAnsi="Verdana"/>
          <w:b/>
          <w:bCs/>
        </w:rPr>
        <w:t>By Ted Hughes</w:t>
      </w:r>
      <w:r w:rsidRPr="002214BA">
        <w:rPr>
          <w:rFonts w:ascii="Verdana" w:eastAsia="Times New Roman" w:hAnsi="Verdana"/>
        </w:rPr>
        <w: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In this poem the poet wishes to express</w:t>
      </w:r>
      <w:r w:rsidRPr="002214BA">
        <w:rPr>
          <w:rStyle w:val="apple-converted-space"/>
          <w:rFonts w:ascii="Verdana" w:eastAsia="Times New Roman" w:hAnsi="Verdana"/>
          <w:b/>
          <w:bCs/>
        </w:rPr>
        <w:t> </w:t>
      </w:r>
      <w:r w:rsidRPr="002214BA">
        <w:rPr>
          <w:rFonts w:ascii="Verdana" w:eastAsia="Times New Roman" w:hAnsi="Verdana"/>
        </w:rPr>
        <w:t>violent animacy of wind that house taken on roots and windows come alive.</w:t>
      </w:r>
      <w:r w:rsidR="005243BF" w:rsidRPr="002214BA">
        <w:rPr>
          <w:rFonts w:ascii="Verdana" w:eastAsia="Times New Roman" w:hAnsi="Verdana"/>
        </w:rPr>
        <w:t xml:space="preserve"> </w:t>
      </w:r>
      <w:r w:rsidRPr="002214BA">
        <w:rPr>
          <w:rFonts w:ascii="Verdana" w:eastAsia="Times New Roman" w:hAnsi="Verdana"/>
        </w:rPr>
        <w:t>We may say that</w:t>
      </w:r>
      <w:r w:rsidRPr="002214BA">
        <w:rPr>
          <w:rStyle w:val="apple-converted-space"/>
          <w:rFonts w:ascii="Verdana" w:eastAsia="Times New Roman" w:hAnsi="Verdana"/>
        </w:rPr>
        <w:t> </w:t>
      </w:r>
      <w:r w:rsidRPr="002214BA">
        <w:rPr>
          <w:rFonts w:ascii="Verdana" w:eastAsia="Times New Roman" w:hAnsi="Verdana"/>
          <w:b/>
          <w:bCs/>
        </w:rPr>
        <w:t>winds</w:t>
      </w:r>
      <w:r w:rsidRPr="002214BA">
        <w:rPr>
          <w:rStyle w:val="apple-converted-space"/>
          <w:rFonts w:ascii="Verdana" w:eastAsia="Times New Roman" w:hAnsi="Verdana"/>
          <w:b/>
          <w:bCs/>
        </w:rPr>
        <w:t> </w:t>
      </w:r>
      <w:r w:rsidRPr="002214BA">
        <w:rPr>
          <w:rFonts w:ascii="Verdana" w:eastAsia="Times New Roman" w:hAnsi="Verdana"/>
        </w:rPr>
        <w:t>in the poem is</w:t>
      </w:r>
      <w:r w:rsidRPr="002214BA">
        <w:rPr>
          <w:rStyle w:val="apple-converted-space"/>
          <w:rFonts w:ascii="Verdana" w:eastAsia="Times New Roman" w:hAnsi="Verdana"/>
        </w:rPr>
        <w:t> </w:t>
      </w:r>
      <w:r w:rsidRPr="002214BA">
        <w:rPr>
          <w:rFonts w:ascii="Verdana" w:eastAsia="Times New Roman" w:hAnsi="Verdana"/>
          <w:b/>
          <w:bCs/>
        </w:rPr>
        <w:t>animate but inanimate in general</w:t>
      </w:r>
      <w:r w:rsidRPr="002214BA">
        <w:rPr>
          <w:rStyle w:val="apple-converted-space"/>
          <w:rFonts w:ascii="Verdana" w:eastAsia="Times New Roman" w:hAnsi="Verdana"/>
          <w:b/>
          <w:bCs/>
        </w:rPr>
        <w:t> </w:t>
      </w:r>
      <w:r w:rsidRPr="002214BA">
        <w:rPr>
          <w:rFonts w:ascii="Verdana" w:eastAsia="Times New Roman" w:hAnsi="Verdana"/>
        </w:rPr>
        <w:t>phenomena, and poet can’t simply ignore literal meaning and bring an entire new meaning of the word. For example a word may give different meaning in a context but in the same poem</w:t>
      </w:r>
      <w:r w:rsidRPr="002214BA">
        <w:rPr>
          <w:rStyle w:val="apple-converted-space"/>
          <w:rFonts w:ascii="Verdana" w:eastAsia="Times New Roman" w:hAnsi="Verdana"/>
        </w:rPr>
        <w:t> </w:t>
      </w:r>
      <w:r w:rsidRPr="002214BA">
        <w:rPr>
          <w:rFonts w:ascii="Verdana" w:eastAsia="Times New Roman" w:hAnsi="Verdana"/>
          <w:b/>
          <w:bCs/>
        </w:rPr>
        <w:t>it retains its original characteristics as well</w:t>
      </w:r>
      <w:r w:rsidRPr="002214BA">
        <w:rPr>
          <w:rFonts w:ascii="Verdana" w:eastAsia="Times New Roman" w:hAnsi="Verdana"/>
        </w:rPr>
        <w:t>. E.g. in</w:t>
      </w:r>
      <w:r w:rsidR="005243BF" w:rsidRPr="002214BA">
        <w:rPr>
          <w:rFonts w:ascii="Verdana" w:eastAsia="Times New Roman" w:hAnsi="Verdana"/>
        </w:rPr>
        <w:t xml:space="preserve"> </w:t>
      </w:r>
      <w:proofErr w:type="spellStart"/>
      <w:r w:rsidRPr="002214BA">
        <w:rPr>
          <w:rFonts w:ascii="Verdana" w:eastAsia="Times New Roman" w:hAnsi="Verdana"/>
        </w:rPr>
        <w:t>Browning’s</w:t>
      </w:r>
      <w:proofErr w:type="spellEnd"/>
      <w:r w:rsidRPr="002214BA">
        <w:rPr>
          <w:rFonts w:ascii="Verdana" w:eastAsia="Times New Roman" w:hAnsi="Verdana"/>
        </w:rPr>
        <w:t xml:space="preserve"> poem “</w:t>
      </w:r>
      <w:r w:rsidRPr="002214BA">
        <w:rPr>
          <w:rFonts w:ascii="Verdana" w:eastAsia="Times New Roman" w:hAnsi="Verdana"/>
          <w:b/>
          <w:bCs/>
        </w:rPr>
        <w:t>The Sullen wind was soon awaken/ It tore the elm-tops down for spite</w:t>
      </w:r>
      <w:r w:rsidRPr="002214BA">
        <w:rPr>
          <w:rFonts w:ascii="Verdana" w:eastAsia="Times New Roman" w:hAnsi="Verdana"/>
        </w:rPr>
        <w:t>” since the ‘</w:t>
      </w:r>
      <w:r w:rsidRPr="002214BA">
        <w:rPr>
          <w:rFonts w:ascii="Verdana" w:eastAsia="Times New Roman" w:hAnsi="Verdana"/>
          <w:b/>
          <w:bCs/>
        </w:rPr>
        <w:t>Wind</w:t>
      </w:r>
      <w:r w:rsidRPr="002214BA">
        <w:rPr>
          <w:rFonts w:ascii="Verdana" w:eastAsia="Times New Roman" w:hAnsi="Verdana"/>
        </w:rPr>
        <w:t>’ is taken as</w:t>
      </w:r>
      <w:r w:rsidRPr="002214BA">
        <w:rPr>
          <w:rStyle w:val="apple-converted-space"/>
          <w:rFonts w:ascii="Verdana" w:eastAsia="Times New Roman" w:hAnsi="Verdana"/>
        </w:rPr>
        <w:t> </w:t>
      </w:r>
      <w:r w:rsidRPr="002214BA">
        <w:rPr>
          <w:rFonts w:ascii="Verdana" w:eastAsia="Times New Roman" w:hAnsi="Verdana"/>
          <w:b/>
          <w:bCs/>
        </w:rPr>
        <w:t>+human as it awakens</w:t>
      </w:r>
      <w:r w:rsidRPr="002214BA">
        <w:rPr>
          <w:rFonts w:ascii="Verdana" w:eastAsia="Times New Roman" w:hAnsi="Verdana"/>
        </w:rPr>
        <w:t>, but at the same time it retains its inanimate characteristics as in next line “</w:t>
      </w:r>
      <w:r w:rsidRPr="002214BA">
        <w:rPr>
          <w:rFonts w:ascii="Verdana" w:eastAsia="Times New Roman" w:hAnsi="Verdana"/>
          <w:b/>
          <w:bCs/>
        </w:rPr>
        <w:t>it tore elm-tops</w:t>
      </w:r>
      <w:r w:rsidRPr="002214BA">
        <w:rPr>
          <w:rFonts w:ascii="Verdana" w:eastAsia="Times New Roman" w:hAnsi="Verdana"/>
        </w:rPr>
        <w:t>” use of ‘it’; which is a pronoun used for</w:t>
      </w:r>
      <w:r w:rsidRPr="002214BA">
        <w:rPr>
          <w:rStyle w:val="apple-converted-space"/>
          <w:rFonts w:ascii="Verdana" w:eastAsia="Times New Roman" w:hAnsi="Verdana"/>
        </w:rPr>
        <w:t> </w:t>
      </w:r>
      <w:r w:rsidRPr="002214BA">
        <w:rPr>
          <w:rFonts w:ascii="Verdana" w:eastAsia="Times New Roman" w:hAnsi="Verdana"/>
          <w:b/>
          <w:bCs/>
        </w:rPr>
        <w:t>both animate and inanimate.</w:t>
      </w:r>
    </w:p>
    <w:p w:rsidR="000D0EDA" w:rsidRPr="002214BA" w:rsidRDefault="000D0EDA">
      <w:pPr>
        <w:shd w:val="clear" w:color="auto" w:fill="FFFFFF"/>
        <w:jc w:val="both"/>
        <w:divId w:val="1875269026"/>
        <w:rPr>
          <w:rFonts w:ascii="Trebuchet MS" w:eastAsia="Times New Roman" w:hAnsi="Trebuchet MS"/>
        </w:rPr>
      </w:pP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lastRenderedPageBreak/>
        <w:t>It is clear now that making rules cannot give whole meaning; but they are still English words and forms a part of language system, for instance, ‘</w:t>
      </w:r>
      <w:r w:rsidRPr="002214BA">
        <w:rPr>
          <w:rFonts w:ascii="Verdana" w:eastAsia="Times New Roman" w:hAnsi="Verdana"/>
          <w:b/>
          <w:bCs/>
        </w:rPr>
        <w:t>anyone</w:t>
      </w:r>
      <w:r w:rsidRPr="002214BA">
        <w:rPr>
          <w:rFonts w:ascii="Verdana" w:eastAsia="Times New Roman" w:hAnsi="Verdana"/>
        </w:rPr>
        <w:t>’ is a common noun also an indefinite noun. Similarly ‘</w:t>
      </w:r>
      <w:r w:rsidRPr="002214BA">
        <w:rPr>
          <w:rFonts w:ascii="Verdana" w:eastAsia="Times New Roman" w:hAnsi="Verdana"/>
          <w:b/>
          <w:bCs/>
        </w:rPr>
        <w:t>did</w:t>
      </w:r>
      <w:r w:rsidRPr="002214BA">
        <w:rPr>
          <w:rFonts w:ascii="Verdana" w:eastAsia="Times New Roman" w:hAnsi="Verdana"/>
        </w:rPr>
        <w:t>’ is a common noun in the code of the poem which is</w:t>
      </w:r>
      <w:r w:rsidRPr="002214BA">
        <w:rPr>
          <w:rStyle w:val="apple-converted-space"/>
          <w:rFonts w:ascii="Verdana" w:eastAsia="Times New Roman" w:hAnsi="Verdana"/>
        </w:rPr>
        <w:t> </w:t>
      </w:r>
      <w:r w:rsidRPr="002214BA">
        <w:rPr>
          <w:rFonts w:ascii="Verdana" w:eastAsia="Times New Roman" w:hAnsi="Verdana"/>
          <w:b/>
          <w:bCs/>
        </w:rPr>
        <w:t>verb +past +activity</w:t>
      </w:r>
      <w:r w:rsidRPr="002214BA">
        <w:rPr>
          <w:rFonts w:ascii="Verdana" w:eastAsia="Times New Roman" w:hAnsi="Verdana"/>
        </w:rPr>
        <w: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It is clear now that literary text does not depend on reader’s knowledge or code as they are common. In short neither standard grammar nor devised code can work as whole for the meaning of a poem. It is suggested that an interpretation of a literary work as piece of discourse involves correlating of linguistics item and then context or background where it occurs.</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rPr>
        <w:t>Significance VS Values</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Meaning in code is known as</w:t>
      </w:r>
      <w:r w:rsidRPr="002214BA">
        <w:rPr>
          <w:rStyle w:val="apple-converted-space"/>
          <w:rFonts w:ascii="Verdana" w:eastAsia="Times New Roman" w:hAnsi="Verdana"/>
        </w:rPr>
        <w:t> </w:t>
      </w:r>
      <w:r w:rsidRPr="002214BA">
        <w:rPr>
          <w:rFonts w:ascii="Verdana" w:eastAsia="Times New Roman" w:hAnsi="Verdana"/>
          <w:b/>
          <w:bCs/>
        </w:rPr>
        <w:t>Significance</w:t>
      </w:r>
      <w:r w:rsidRPr="002214BA">
        <w:rPr>
          <w:rStyle w:val="apple-converted-space"/>
          <w:rFonts w:ascii="Verdana" w:eastAsia="Times New Roman" w:hAnsi="Verdana"/>
          <w:b/>
          <w:bCs/>
        </w:rPr>
        <w:t> </w:t>
      </w:r>
      <w:r w:rsidRPr="002214BA">
        <w:rPr>
          <w:rFonts w:ascii="Verdana" w:eastAsia="Times New Roman" w:hAnsi="Verdana"/>
        </w:rPr>
        <w:t>and meaning in context is known as</w:t>
      </w:r>
      <w:r w:rsidRPr="002214BA">
        <w:rPr>
          <w:rStyle w:val="apple-converted-space"/>
          <w:rFonts w:ascii="Verdana" w:eastAsia="Times New Roman" w:hAnsi="Verdana"/>
        </w:rPr>
        <w:t> </w:t>
      </w:r>
      <w:r w:rsidRPr="002214BA">
        <w:rPr>
          <w:rFonts w:ascii="Verdana" w:eastAsia="Times New Roman" w:hAnsi="Verdana"/>
          <w:b/>
          <w:bCs/>
        </w:rPr>
        <w:t>Value.</w:t>
      </w:r>
      <w:r w:rsidRPr="002214BA">
        <w:rPr>
          <w:rStyle w:val="apple-converted-space"/>
          <w:rFonts w:ascii="Verdana" w:eastAsia="Times New Roman" w:hAnsi="Verdana"/>
          <w:b/>
          <w:bCs/>
        </w:rPr>
        <w:t> </w:t>
      </w:r>
      <w:r w:rsidRPr="002214BA">
        <w:rPr>
          <w:rFonts w:ascii="Verdana" w:eastAsia="Times New Roman" w:hAnsi="Verdana"/>
        </w:rPr>
        <w:t>A word in a dictionary can give</w:t>
      </w:r>
      <w:r w:rsidRPr="002214BA">
        <w:rPr>
          <w:rStyle w:val="apple-converted-space"/>
          <w:rFonts w:ascii="Verdana" w:eastAsia="Times New Roman" w:hAnsi="Verdana"/>
        </w:rPr>
        <w:t> </w:t>
      </w:r>
      <w:r w:rsidRPr="002214BA">
        <w:rPr>
          <w:rFonts w:ascii="Verdana" w:eastAsia="Times New Roman" w:hAnsi="Verdana"/>
          <w:b/>
          <w:bCs/>
        </w:rPr>
        <w:t>different meaning</w:t>
      </w:r>
      <w:r w:rsidRPr="002214BA">
        <w:rPr>
          <w:rFonts w:ascii="Verdana" w:eastAsia="Times New Roman" w:hAnsi="Verdana"/>
        </w:rPr>
        <w:t>; but</w:t>
      </w:r>
      <w:r w:rsidR="005243BF" w:rsidRPr="002214BA">
        <w:rPr>
          <w:rFonts w:ascii="Verdana" w:eastAsia="Times New Roman" w:hAnsi="Verdana"/>
        </w:rPr>
        <w:t xml:space="preserve"> </w:t>
      </w:r>
      <w:r w:rsidRPr="002214BA">
        <w:rPr>
          <w:rFonts w:ascii="Verdana" w:eastAsia="Times New Roman" w:hAnsi="Verdana"/>
          <w:b/>
          <w:bCs/>
        </w:rPr>
        <w:t>context makes it clear that which meaning</w:t>
      </w:r>
      <w:r w:rsidRPr="002214BA">
        <w:rPr>
          <w:rStyle w:val="apple-converted-space"/>
          <w:rFonts w:ascii="Verdana" w:eastAsia="Times New Roman" w:hAnsi="Verdana"/>
          <w:b/>
          <w:bCs/>
        </w:rPr>
        <w:t> </w:t>
      </w:r>
      <w:r w:rsidRPr="002214BA">
        <w:rPr>
          <w:rFonts w:ascii="Verdana" w:eastAsia="Times New Roman" w:hAnsi="Verdana"/>
        </w:rPr>
        <w:t>is being referred to, that is why readers do not refer to dictionary after every word they read in the text. The value of a word becomes significance with the passage of time; for example the word</w:t>
      </w:r>
      <w:r w:rsidRPr="002214BA">
        <w:rPr>
          <w:rStyle w:val="apple-converted-space"/>
          <w:rFonts w:ascii="Verdana" w:eastAsia="Times New Roman" w:hAnsi="Verdana"/>
        </w:rPr>
        <w:t> </w:t>
      </w:r>
      <w:r w:rsidRPr="002214BA">
        <w:rPr>
          <w:rFonts w:ascii="Verdana" w:eastAsia="Times New Roman" w:hAnsi="Verdana"/>
        </w:rPr>
        <w:t>Band</w:t>
      </w:r>
      <w:r w:rsidRPr="002214BA">
        <w:rPr>
          <w:rStyle w:val="apple-converted-space"/>
          <w:rFonts w:ascii="Verdana" w:eastAsia="Times New Roman" w:hAnsi="Verdana"/>
        </w:rPr>
        <w:t> </w:t>
      </w:r>
      <w:r w:rsidRPr="002214BA">
        <w:rPr>
          <w:rFonts w:ascii="Verdana" w:eastAsia="Times New Roman" w:hAnsi="Verdana"/>
        </w:rPr>
        <w:t>has different meanings like group of people, group of musician, group of people sharing same interest etc. it also has a value which can be understood by the context. For example ‘Rocking band is coming to the concert” in this sentence we come to know what value is referred. Like there are many words which got their significance</w:t>
      </w:r>
      <w:r w:rsidR="005243BF" w:rsidRPr="002214BA">
        <w:rPr>
          <w:rFonts w:ascii="Verdana" w:eastAsia="Times New Roman" w:hAnsi="Verdana"/>
        </w:rPr>
        <w:t xml:space="preserve"> </w:t>
      </w:r>
      <w:r w:rsidRPr="002214BA">
        <w:rPr>
          <w:rFonts w:ascii="Verdana" w:eastAsia="Times New Roman" w:hAnsi="Verdana"/>
        </w:rPr>
        <w:t>later e.g. earlier word</w:t>
      </w:r>
      <w:r w:rsidRPr="002214BA">
        <w:rPr>
          <w:rStyle w:val="apple-converted-space"/>
          <w:rFonts w:ascii="Verdana" w:eastAsia="Times New Roman" w:hAnsi="Verdana"/>
        </w:rPr>
        <w:t> </w:t>
      </w:r>
      <w:r w:rsidRPr="002214BA">
        <w:rPr>
          <w:rFonts w:ascii="Verdana" w:eastAsia="Times New Roman" w:hAnsi="Verdana"/>
        </w:rPr>
        <w:t>freeze</w:t>
      </w:r>
      <w:r w:rsidRPr="002214BA">
        <w:rPr>
          <w:rStyle w:val="apple-converted-space"/>
          <w:rFonts w:ascii="Verdana" w:eastAsia="Times New Roman" w:hAnsi="Verdana"/>
        </w:rPr>
        <w:t> </w:t>
      </w:r>
      <w:r w:rsidRPr="002214BA">
        <w:rPr>
          <w:rFonts w:ascii="Verdana" w:eastAsia="Times New Roman" w:hAnsi="Verdana"/>
        </w:rPr>
        <w:t>was used for salary but later became famous as stopping something.</w:t>
      </w:r>
      <w:r w:rsidR="006612FC" w:rsidRPr="002214BA">
        <w:rPr>
          <w:rFonts w:ascii="Verdana" w:eastAsia="Times New Roman" w:hAnsi="Verdana"/>
        </w:rPr>
        <w:t xml:space="preserve"> </w:t>
      </w:r>
      <w:r w:rsidRPr="002214BA">
        <w:rPr>
          <w:rFonts w:ascii="Verdana" w:eastAsia="Times New Roman" w:hAnsi="Verdana"/>
        </w:rPr>
        <w:t>Expression like</w:t>
      </w:r>
      <w:r w:rsidRPr="002214BA">
        <w:rPr>
          <w:rStyle w:val="apple-converted-space"/>
          <w:rFonts w:ascii="Verdana" w:eastAsia="Times New Roman" w:hAnsi="Verdana"/>
        </w:rPr>
        <w:t> </w:t>
      </w:r>
      <w:r w:rsidRPr="002214BA">
        <w:rPr>
          <w:rFonts w:ascii="Verdana" w:eastAsia="Times New Roman" w:hAnsi="Verdana"/>
        </w:rPr>
        <w:t>Break up</w:t>
      </w:r>
      <w:r w:rsidRPr="002214BA">
        <w:rPr>
          <w:rStyle w:val="apple-converted-space"/>
          <w:rFonts w:ascii="Verdana" w:eastAsia="Times New Roman" w:hAnsi="Verdana"/>
        </w:rPr>
        <w:t> </w:t>
      </w:r>
      <w:r w:rsidRPr="002214BA">
        <w:rPr>
          <w:rFonts w:ascii="Verdana" w:eastAsia="Times New Roman" w:hAnsi="Verdana"/>
        </w:rPr>
        <w:t>may be associated with concrete words to the non-native speakers.</w:t>
      </w:r>
      <w:r w:rsidR="006612FC" w:rsidRPr="002214BA">
        <w:rPr>
          <w:rFonts w:ascii="Verdana" w:eastAsia="Times New Roman" w:hAnsi="Verdana"/>
        </w:rPr>
        <w:t xml:space="preserve"> </w:t>
      </w:r>
      <w:r w:rsidRPr="002214BA">
        <w:rPr>
          <w:rFonts w:ascii="Verdana" w:eastAsia="Times New Roman" w:hAnsi="Verdana"/>
        </w:rPr>
        <w:t>The ability of language a user is to give new values to words in a discourse. Grammarian sometimes says as if it is only poets, children, and foreign learners who do not conform to the rules of language code. The answer of questions, how a poet differ from others? Is that</w:t>
      </w:r>
      <w:r w:rsidRPr="002214BA">
        <w:rPr>
          <w:rStyle w:val="apple-converted-space"/>
          <w:rFonts w:ascii="Verdana" w:eastAsia="Times New Roman" w:hAnsi="Verdana"/>
        </w:rPr>
        <w:t> </w:t>
      </w:r>
      <w:r w:rsidRPr="002214BA">
        <w:rPr>
          <w:rFonts w:ascii="Verdana" w:eastAsia="Times New Roman" w:hAnsi="Verdana"/>
          <w:b/>
          <w:bCs/>
        </w:rPr>
        <w:t>no expression randomly occurs</w:t>
      </w:r>
      <w:r w:rsidRPr="002214BA">
        <w:rPr>
          <w:rStyle w:val="apple-converted-space"/>
          <w:rFonts w:ascii="Verdana" w:eastAsia="Times New Roman" w:hAnsi="Verdana"/>
          <w:b/>
          <w:bCs/>
        </w:rPr>
        <w:t> </w:t>
      </w:r>
      <w:r w:rsidRPr="002214BA">
        <w:rPr>
          <w:rFonts w:ascii="Verdana" w:eastAsia="Times New Roman" w:hAnsi="Verdana"/>
        </w:rPr>
        <w:t>in ordinary</w:t>
      </w:r>
      <w:r w:rsidR="005243BF" w:rsidRPr="002214BA">
        <w:rPr>
          <w:rFonts w:ascii="Verdana" w:eastAsia="Times New Roman" w:hAnsi="Verdana"/>
        </w:rPr>
        <w:t xml:space="preserve"> </w:t>
      </w:r>
      <w:r w:rsidRPr="002214BA">
        <w:rPr>
          <w:rFonts w:ascii="Verdana" w:eastAsia="Times New Roman" w:hAnsi="Verdana"/>
        </w:rPr>
        <w:t>discourse but</w:t>
      </w:r>
      <w:r w:rsidRPr="002214BA">
        <w:rPr>
          <w:rStyle w:val="apple-converted-space"/>
          <w:rFonts w:ascii="Verdana" w:eastAsia="Times New Roman" w:hAnsi="Verdana"/>
        </w:rPr>
        <w:t> </w:t>
      </w:r>
      <w:r w:rsidRPr="002214BA">
        <w:rPr>
          <w:rFonts w:ascii="Verdana" w:eastAsia="Times New Roman" w:hAnsi="Verdana"/>
          <w:b/>
          <w:bCs/>
        </w:rPr>
        <w:t>they are pattern</w:t>
      </w:r>
      <w:r w:rsidRPr="002214BA">
        <w:rPr>
          <w:rStyle w:val="apple-converted-space"/>
          <w:rFonts w:ascii="Verdana" w:eastAsia="Times New Roman" w:hAnsi="Verdana"/>
          <w:b/>
          <w:bCs/>
        </w:rPr>
        <w:t> </w:t>
      </w:r>
      <w:r w:rsidRPr="002214BA">
        <w:rPr>
          <w:rFonts w:ascii="Verdana" w:eastAsia="Times New Roman" w:hAnsi="Verdana"/>
        </w:rPr>
        <w:t>in reoccurring sound (phonological), structure (syntactic aspect) and meaning (semantic aspect)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rPr>
        <w:t>1) Phonological Patterning</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 “</w:t>
      </w:r>
      <w:r w:rsidRPr="002214BA">
        <w:rPr>
          <w:rFonts w:ascii="Verdana" w:eastAsia="Times New Roman" w:hAnsi="Verdana"/>
          <w:b/>
          <w:bCs/>
        </w:rPr>
        <w:t>On the bald streets breaks the black day”</w:t>
      </w:r>
      <w:r w:rsidRPr="002214BA">
        <w:rPr>
          <w:rStyle w:val="apple-converted-space"/>
          <w:rFonts w:ascii="Verdana" w:eastAsia="Times New Roman" w:hAnsi="Verdana"/>
          <w:b/>
          <w:bCs/>
        </w:rPr>
        <w:t> </w:t>
      </w:r>
      <w:r w:rsidRPr="002214BA">
        <w:rPr>
          <w:rFonts w:ascii="Verdana" w:eastAsia="Times New Roman" w:hAnsi="Verdana"/>
        </w:rPr>
        <w:t>in this line phonological pattern is used (alliteration) /b/ sound is repeated to make rhyme scheme which shows desolation of the poet, through alliteration mood of the poet is conveyed.</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rPr>
        <w:t>Their stanzas of stifling scandals</w:t>
      </w:r>
      <w:r w:rsidR="006612FC" w:rsidRPr="002214BA">
        <w:rPr>
          <w:rFonts w:ascii="Verdana" w:eastAsia="Times New Roman" w:hAnsi="Verdana"/>
          <w:b/>
          <w:bCs/>
        </w:rPr>
        <w:t xml:space="preserve"> </w:t>
      </w:r>
      <w:r w:rsidRPr="002214BA">
        <w:rPr>
          <w:rFonts w:ascii="Verdana" w:eastAsia="Times New Roman" w:hAnsi="Verdana"/>
          <w:b/>
          <w:bCs/>
        </w:rPr>
        <w:t>Cause the masses to curse</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w:t>
      </w:r>
      <w:proofErr w:type="spellStart"/>
      <w:r w:rsidRPr="002214BA">
        <w:rPr>
          <w:rFonts w:ascii="Verdana" w:eastAsia="Times New Roman" w:hAnsi="Verdana"/>
          <w:b/>
          <w:bCs/>
        </w:rPr>
        <w:t>Dasylva’s</w:t>
      </w:r>
      <w:proofErr w:type="spellEnd"/>
      <w:r w:rsidRPr="002214BA">
        <w:rPr>
          <w:rFonts w:ascii="Verdana" w:eastAsia="Times New Roman" w:hAnsi="Verdana"/>
          <w:b/>
          <w:bCs/>
        </w:rPr>
        <w:t xml:space="preserve"> Songs of </w:t>
      </w:r>
      <w:proofErr w:type="spellStart"/>
      <w:r w:rsidRPr="002214BA">
        <w:rPr>
          <w:rFonts w:ascii="Verdana" w:eastAsia="Times New Roman" w:hAnsi="Verdana"/>
          <w:b/>
          <w:bCs/>
        </w:rPr>
        <w:t>Odamolugbe</w:t>
      </w:r>
      <w:proofErr w:type="spellEnd"/>
      <w:r w:rsidRPr="002214BA">
        <w:rPr>
          <w:rFonts w:ascii="Verdana" w:eastAsia="Times New Roman" w:hAnsi="Verdana"/>
        </w:rPr>
        <w: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This is an example of alliteration. The sound stanzas and scandals are the poet’s deliberate selections. The sound effect created by such selection gives the reader a deeper sense of understanding the enormity of corruption and insincerity in the Nigerian society. It is the insincerity of the rulers that ‘cause’ the masses to ‘curse’.</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rPr>
        <w:t>2) Semantic Patterning</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 “</w:t>
      </w:r>
      <w:r w:rsidRPr="002214BA">
        <w:rPr>
          <w:rFonts w:ascii="Verdana" w:eastAsia="Times New Roman" w:hAnsi="Verdana"/>
          <w:b/>
          <w:bCs/>
        </w:rPr>
        <w:t>The way a crow/stuck down on me/ the dust of snow/ from a hemlock</w:t>
      </w:r>
    </w:p>
    <w:p w:rsidR="000D0EDA" w:rsidRPr="002214BA" w:rsidRDefault="000D0EDA">
      <w:pPr>
        <w:shd w:val="clear" w:color="auto" w:fill="FFFFFF"/>
        <w:jc w:val="both"/>
        <w:divId w:val="1875269026"/>
        <w:rPr>
          <w:rFonts w:ascii="Verdana" w:eastAsia="Times New Roman" w:hAnsi="Verdana"/>
        </w:rPr>
      </w:pPr>
      <w:proofErr w:type="gramStart"/>
      <w:r w:rsidRPr="002214BA">
        <w:rPr>
          <w:rFonts w:ascii="Verdana" w:eastAsia="Times New Roman" w:hAnsi="Verdana"/>
          <w:b/>
          <w:bCs/>
        </w:rPr>
        <w:t>tree</w:t>
      </w:r>
      <w:proofErr w:type="gramEnd"/>
      <w:r w:rsidRPr="002214BA">
        <w:rPr>
          <w:rFonts w:ascii="Verdana" w:eastAsia="Times New Roman" w:hAnsi="Verdana"/>
          <w:b/>
          <w:bCs/>
        </w:rPr>
        <w:t>”</w:t>
      </w:r>
      <w:r w:rsidRPr="002214BA">
        <w:rPr>
          <w:rStyle w:val="apple-converted-space"/>
          <w:rFonts w:ascii="Verdana" w:eastAsia="Times New Roman" w:hAnsi="Verdana"/>
          <w:b/>
          <w:bCs/>
        </w:rPr>
        <w:t> </w:t>
      </w:r>
      <w:r w:rsidRPr="002214BA">
        <w:rPr>
          <w:rFonts w:ascii="Verdana" w:eastAsia="Times New Roman" w:hAnsi="Verdana"/>
        </w:rPr>
        <w:t>through these lines death and desolation is presented for example Crow represents black and black is dark and evil. Hemlock is associated with poisoned tree, and dust of snow associated with Christian funeral ceremony “dust to dust” so through these meanings successfully conveyed theme of death in the poem.</w:t>
      </w:r>
    </w:p>
    <w:p w:rsidR="006612FC" w:rsidRPr="002214BA" w:rsidRDefault="006612FC">
      <w:pPr>
        <w:shd w:val="clear" w:color="auto" w:fill="FFFFFF"/>
        <w:jc w:val="both"/>
        <w:divId w:val="1875269026"/>
        <w:rPr>
          <w:rFonts w:ascii="Trebuchet MS" w:eastAsia="Times New Roman" w:hAnsi="Trebuchet MS"/>
        </w:rPr>
      </w:pP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rPr>
        <w:lastRenderedPageBreak/>
        <w:t>3) Syntactic patterning</w:t>
      </w:r>
      <w:r w:rsidRPr="002214BA">
        <w:rPr>
          <w:rStyle w:val="apple-converted-space"/>
          <w:rFonts w:ascii="Verdana" w:eastAsia="Times New Roman" w:hAnsi="Verdana"/>
        </w:rPr>
        <w:t> </w:t>
      </w:r>
      <w:r w:rsidRPr="002214BA">
        <w:rPr>
          <w:rFonts w:ascii="Verdana" w:eastAsia="Times New Roman" w:hAnsi="Verdana"/>
        </w:rPr>
        <w:t> </w:t>
      </w:r>
    </w:p>
    <w:p w:rsidR="000D0EDA" w:rsidRPr="002214BA" w:rsidRDefault="000D0EDA">
      <w:pPr>
        <w:shd w:val="clear" w:color="auto" w:fill="FFFFFF"/>
        <w:jc w:val="both"/>
        <w:divId w:val="1875269026"/>
        <w:rPr>
          <w:rFonts w:ascii="Trebuchet MS" w:eastAsia="Times New Roman" w:hAnsi="Trebuchet MS"/>
        </w:rPr>
      </w:pPr>
      <w:proofErr w:type="gramStart"/>
      <w:r w:rsidRPr="002214BA">
        <w:rPr>
          <w:rFonts w:ascii="Verdana" w:eastAsia="Times New Roman" w:hAnsi="Verdana"/>
        </w:rPr>
        <w:t>for</w:t>
      </w:r>
      <w:proofErr w:type="gramEnd"/>
      <w:r w:rsidRPr="002214BA">
        <w:rPr>
          <w:rFonts w:ascii="Verdana" w:eastAsia="Times New Roman" w:hAnsi="Verdana"/>
        </w:rPr>
        <w:t xml:space="preserve"> example in lines from Alexander Pope</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i/>
          <w:iCs/>
        </w:rPr>
        <w:t xml:space="preserve">See how the world its </w:t>
      </w:r>
      <w:proofErr w:type="spellStart"/>
      <w:r w:rsidRPr="002214BA">
        <w:rPr>
          <w:rFonts w:ascii="Verdana" w:eastAsia="Times New Roman" w:hAnsi="Verdana"/>
          <w:b/>
          <w:bCs/>
          <w:i/>
          <w:iCs/>
        </w:rPr>
        <w:t>venterans</w:t>
      </w:r>
      <w:proofErr w:type="spellEnd"/>
      <w:r w:rsidRPr="002214BA">
        <w:rPr>
          <w:rFonts w:ascii="Verdana" w:eastAsia="Times New Roman" w:hAnsi="Verdana"/>
          <w:b/>
          <w:bCs/>
          <w:i/>
          <w:iCs/>
        </w:rPr>
        <w:t xml:space="preserve"> rewards!</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i/>
          <w:iCs/>
        </w:rPr>
        <w:t>A youth of frolics, an old age of cards;</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i/>
          <w:iCs/>
        </w:rPr>
        <w:t>Fair to no purpose, artful to no end,</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b/>
          <w:bCs/>
          <w:i/>
          <w:iCs/>
        </w:rPr>
        <w:t>Young without lovers, old without a friend</w:t>
      </w:r>
      <w:r w:rsidRPr="002214BA">
        <w:rPr>
          <w:rFonts w:ascii="Verdana" w:eastAsia="Times New Roman" w:hAnsi="Verdana"/>
          <w:i/>
          <w:iCs/>
        </w:rPr>
        <w:t>…</w:t>
      </w:r>
    </w:p>
    <w:p w:rsidR="000D0EDA" w:rsidRPr="002214BA" w:rsidRDefault="000D0EDA">
      <w:pPr>
        <w:shd w:val="clear" w:color="auto" w:fill="FFFFFF"/>
        <w:jc w:val="both"/>
        <w:divId w:val="1875269026"/>
        <w:rPr>
          <w:rFonts w:ascii="Trebuchet MS" w:eastAsia="Times New Roman" w:hAnsi="Trebuchet MS"/>
        </w:rPr>
      </w:pPr>
      <w:r w:rsidRPr="002214BA">
        <w:rPr>
          <w:rFonts w:ascii="Verdana" w:eastAsia="Times New Roman" w:hAnsi="Verdana"/>
        </w:rPr>
        <w:t>Through structure of the poem writer has conveyed his message for example synonyms and antonyms are used, youth=old, love friend. Young=old, fair=purpose, through these we can interpret that fairness is associate with youth and the art is associated with old age.</w:t>
      </w:r>
      <w:r w:rsidR="006612FC" w:rsidRPr="002214BA">
        <w:rPr>
          <w:rFonts w:ascii="Verdana" w:eastAsia="Times New Roman" w:hAnsi="Verdana"/>
        </w:rPr>
        <w:t xml:space="preserve"> </w:t>
      </w:r>
      <w:r w:rsidRPr="002214BA">
        <w:rPr>
          <w:rFonts w:ascii="Verdana" w:eastAsia="Times New Roman" w:hAnsi="Verdana"/>
        </w:rPr>
        <w:t>Look at this sentence: “</w:t>
      </w:r>
      <w:r w:rsidRPr="002214BA">
        <w:rPr>
          <w:rFonts w:ascii="Verdana" w:eastAsia="Times New Roman" w:hAnsi="Verdana"/>
          <w:b/>
          <w:bCs/>
        </w:rPr>
        <w:t>He went home</w:t>
      </w:r>
      <w:r w:rsidRPr="002214BA">
        <w:rPr>
          <w:rFonts w:ascii="Verdana" w:eastAsia="Times New Roman" w:hAnsi="Verdana"/>
        </w:rPr>
        <w:t>”. The pattern of the sentence is SPA (S – Subject, P = Predicator, A – Adjunct). A poet can violate the order of the above sentence in the form below:</w:t>
      </w:r>
    </w:p>
    <w:p w:rsidR="005243BF" w:rsidRPr="002214BA" w:rsidRDefault="000D0EDA" w:rsidP="005243BF">
      <w:pPr>
        <w:shd w:val="clear" w:color="auto" w:fill="FFFFFF"/>
        <w:jc w:val="both"/>
        <w:divId w:val="1875269026"/>
        <w:rPr>
          <w:rFonts w:ascii="Trebuchet MS" w:eastAsia="Times New Roman" w:hAnsi="Trebuchet MS"/>
        </w:rPr>
      </w:pPr>
      <w:r w:rsidRPr="002214BA">
        <w:rPr>
          <w:rFonts w:ascii="Verdana" w:eastAsia="Times New Roman" w:hAnsi="Verdana"/>
        </w:rPr>
        <w:t>“</w:t>
      </w:r>
      <w:r w:rsidRPr="002214BA">
        <w:rPr>
          <w:rFonts w:ascii="Verdana" w:eastAsia="Times New Roman" w:hAnsi="Verdana"/>
          <w:b/>
          <w:bCs/>
        </w:rPr>
        <w:t>Home he went</w:t>
      </w:r>
      <w:r w:rsidRPr="002214BA">
        <w:rPr>
          <w:rFonts w:ascii="Verdana" w:eastAsia="Times New Roman" w:hAnsi="Verdana"/>
        </w:rPr>
        <w:t>” (This has ASP pattern). The item “home” occurs in the initial position of the sentence to</w:t>
      </w:r>
      <w:r w:rsidR="005243BF" w:rsidRPr="002214BA">
        <w:rPr>
          <w:rFonts w:ascii="Verdana" w:eastAsia="Times New Roman" w:hAnsi="Verdana"/>
        </w:rPr>
        <w:t xml:space="preserve"> </w:t>
      </w:r>
      <w:r w:rsidRPr="002214BA">
        <w:rPr>
          <w:rFonts w:ascii="Verdana" w:eastAsia="Times New Roman" w:hAnsi="Verdana"/>
        </w:rPr>
        <w:t>foreground it. This is deviation for a specific effect.</w:t>
      </w:r>
    </w:p>
    <w:p w:rsidR="005243BF" w:rsidRPr="002214BA" w:rsidRDefault="005243BF">
      <w:pPr>
        <w:rPr>
          <w:rFonts w:ascii="Trebuchet MS" w:eastAsia="Times New Roman" w:hAnsi="Trebuchet MS"/>
        </w:rPr>
      </w:pPr>
      <w:r w:rsidRPr="002214BA">
        <w:rPr>
          <w:rFonts w:ascii="Trebuchet MS" w:eastAsia="Times New Roman" w:hAnsi="Trebuchet MS"/>
        </w:rPr>
        <w:br w:type="page"/>
      </w:r>
    </w:p>
    <w:p w:rsidR="00A157D9" w:rsidRPr="002214BA" w:rsidRDefault="00A157D9">
      <w:pPr>
        <w:pStyle w:val="Heading3"/>
        <w:shd w:val="clear" w:color="auto" w:fill="FFFFFF"/>
        <w:spacing w:before="0"/>
        <w:divId w:val="313535726"/>
        <w:rPr>
          <w:rFonts w:ascii="Trebuchet MS" w:eastAsia="Times New Roman" w:hAnsi="Trebuchet MS" w:cs="Times New Roman"/>
          <w:color w:val="auto"/>
          <w:sz w:val="37"/>
          <w:szCs w:val="37"/>
          <w:u w:val="single"/>
        </w:rPr>
      </w:pPr>
      <w:bookmarkStart w:id="5" w:name="4383338385464639125"/>
      <w:bookmarkEnd w:id="5"/>
      <w:r w:rsidRPr="002214BA">
        <w:rPr>
          <w:rFonts w:ascii="Trebuchet MS" w:eastAsia="Times New Roman" w:hAnsi="Trebuchet MS"/>
          <w:b/>
          <w:bCs/>
          <w:color w:val="auto"/>
          <w:sz w:val="37"/>
          <w:szCs w:val="37"/>
          <w:u w:val="single"/>
        </w:rPr>
        <w:lastRenderedPageBreak/>
        <w:t>CHAPTER-4 THE NATURE OF LITERARY COMMUNICATION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Although the deviations are common in literature but these are not defining features of literature. But literary language should be patterns into actual language system.</w:t>
      </w:r>
      <w:r w:rsidR="005243BF" w:rsidRPr="002214BA">
        <w:rPr>
          <w:rFonts w:ascii="Verdana" w:eastAsia="Times New Roman" w:hAnsi="Verdana"/>
        </w:rPr>
        <w:t xml:space="preserve"> </w:t>
      </w:r>
      <w:r w:rsidR="005243BF" w:rsidRPr="002214BA">
        <w:rPr>
          <w:rFonts w:ascii="Verdana" w:eastAsia="Times New Roman" w:hAnsi="Verdana"/>
          <w:b/>
          <w:bCs/>
        </w:rPr>
        <w:t>Widdowson</w:t>
      </w:r>
      <w:r w:rsidRPr="002214BA">
        <w:rPr>
          <w:rFonts w:ascii="Verdana" w:eastAsia="Times New Roman" w:hAnsi="Verdana"/>
          <w:b/>
          <w:bCs/>
        </w:rPr>
        <w:t xml:space="preserve"> suggests that effect of</w:t>
      </w:r>
      <w:r w:rsidRPr="002214BA">
        <w:rPr>
          <w:rStyle w:val="apple-converted-space"/>
          <w:rFonts w:ascii="Verdana" w:eastAsia="Times New Roman" w:hAnsi="Verdana"/>
        </w:rPr>
        <w:t> </w:t>
      </w:r>
      <w:r w:rsidRPr="002214BA">
        <w:rPr>
          <w:rFonts w:ascii="Verdana" w:eastAsia="Times New Roman" w:hAnsi="Verdana"/>
          <w:b/>
          <w:bCs/>
        </w:rPr>
        <w:t>patterning is to create acts of communication which are self-contained units</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b/>
          <w:bCs/>
        </w:rPr>
        <w:t>independent of social</w:t>
      </w:r>
      <w:r w:rsidR="005243BF" w:rsidRPr="002214BA">
        <w:rPr>
          <w:rFonts w:ascii="Verdana" w:eastAsia="Times New Roman" w:hAnsi="Verdana"/>
          <w:b/>
          <w:bCs/>
        </w:rPr>
        <w:t xml:space="preserve"> </w:t>
      </w:r>
      <w:r w:rsidRPr="002214BA">
        <w:rPr>
          <w:rFonts w:ascii="Verdana" w:eastAsia="Times New Roman" w:hAnsi="Verdana"/>
          <w:b/>
          <w:bCs/>
        </w:rPr>
        <w:t>context</w:t>
      </w:r>
      <w:r w:rsidRPr="002214BA">
        <w:rPr>
          <w:rStyle w:val="apple-converted-space"/>
          <w:rFonts w:ascii="Verdana" w:eastAsia="Times New Roman" w:hAnsi="Verdana"/>
          <w:b/>
          <w:bCs/>
        </w:rPr>
        <w:t> </w:t>
      </w:r>
      <w:r w:rsidRPr="002214BA">
        <w:rPr>
          <w:rFonts w:ascii="Verdana" w:eastAsia="Times New Roman" w:hAnsi="Verdana"/>
        </w:rPr>
        <w:t>and expressive of reality other than that which is authorized by conventions. In other words, literature should not be deviant as text it must of its nature be deviant as discourse.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Literary communication takes place through literature</w:t>
      </w:r>
      <w:r w:rsidRPr="002214BA">
        <w:rPr>
          <w:rStyle w:val="apple-converted-space"/>
          <w:rFonts w:ascii="Verdana" w:eastAsia="Times New Roman" w:hAnsi="Verdana"/>
          <w:b/>
          <w:bCs/>
        </w:rPr>
        <w:t> </w:t>
      </w:r>
      <w:r w:rsidRPr="002214BA">
        <w:rPr>
          <w:rFonts w:ascii="Verdana" w:eastAsia="Times New Roman" w:hAnsi="Verdana"/>
        </w:rPr>
        <w:t>or in other words message conveyed through literature. Literature is deviant and</w:t>
      </w:r>
      <w:r w:rsidRPr="002214BA">
        <w:rPr>
          <w:rStyle w:val="apple-converted-space"/>
          <w:rFonts w:ascii="Verdana" w:eastAsia="Times New Roman" w:hAnsi="Verdana"/>
        </w:rPr>
        <w:t> </w:t>
      </w:r>
      <w:r w:rsidRPr="002214BA">
        <w:rPr>
          <w:rFonts w:ascii="Verdana" w:eastAsia="Times New Roman" w:hAnsi="Verdana"/>
          <w:b/>
          <w:bCs/>
        </w:rPr>
        <w:t>may not follow the rules of language and grammar</w:t>
      </w:r>
      <w:r w:rsidR="00C92B2B" w:rsidRPr="002214BA">
        <w:rPr>
          <w:rFonts w:ascii="Verdana" w:eastAsia="Times New Roman" w:hAnsi="Verdana"/>
          <w:b/>
          <w:bCs/>
        </w:rPr>
        <w:t xml:space="preserve"> </w:t>
      </w:r>
      <w:r w:rsidRPr="002214BA">
        <w:rPr>
          <w:rFonts w:ascii="Verdana" w:eastAsia="Times New Roman" w:hAnsi="Verdana"/>
        </w:rPr>
        <w:t>the way non</w:t>
      </w:r>
      <w:r w:rsidR="00C92B2B" w:rsidRPr="002214BA">
        <w:rPr>
          <w:rFonts w:ascii="Verdana" w:eastAsia="Times New Roman" w:hAnsi="Verdana"/>
        </w:rPr>
        <w:t xml:space="preserve"> </w:t>
      </w:r>
      <w:r w:rsidRPr="002214BA">
        <w:rPr>
          <w:rFonts w:ascii="Verdana" w:eastAsia="Times New Roman" w:hAnsi="Verdana"/>
        </w:rPr>
        <w:t>literary discourse does.</w:t>
      </w:r>
      <w:r w:rsidRPr="002214BA">
        <w:rPr>
          <w:rStyle w:val="apple-converted-space"/>
          <w:rFonts w:ascii="Verdana" w:eastAsia="Times New Roman" w:hAnsi="Verdana"/>
        </w:rPr>
        <w:t> </w:t>
      </w:r>
      <w:r w:rsidRPr="002214BA">
        <w:rPr>
          <w:rFonts w:ascii="Verdana" w:eastAsia="Times New Roman" w:hAnsi="Verdana"/>
          <w:b/>
          <w:bCs/>
        </w:rPr>
        <w:t>Literature is organized to form pattern and those pattern communicate and</w:t>
      </w:r>
      <w:r w:rsidR="00C92B2B" w:rsidRPr="002214BA">
        <w:rPr>
          <w:rFonts w:ascii="Verdana" w:eastAsia="Times New Roman" w:hAnsi="Verdana"/>
          <w:b/>
          <w:bCs/>
        </w:rPr>
        <w:t xml:space="preserve"> </w:t>
      </w:r>
      <w:r w:rsidRPr="002214BA">
        <w:rPr>
          <w:rFonts w:ascii="Verdana" w:eastAsia="Times New Roman" w:hAnsi="Verdana"/>
          <w:b/>
          <w:bCs/>
        </w:rPr>
        <w:t>that is purpose of literature. Literature cannot be understood in isolation, in sentences or in phrases, but as whole, when you go through a poem you know the poet want to say</w:t>
      </w:r>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w:t>
      </w:r>
      <w:r w:rsidRPr="002214BA">
        <w:rPr>
          <w:rFonts w:ascii="Verdana" w:eastAsia="Times New Roman" w:hAnsi="Verdana"/>
          <w:b/>
          <w:bCs/>
        </w:rPr>
        <w:t xml:space="preserve">According to </w:t>
      </w:r>
      <w:r w:rsidR="00C92B2B" w:rsidRPr="002214BA">
        <w:rPr>
          <w:rFonts w:ascii="Verdana" w:eastAsia="Times New Roman" w:hAnsi="Verdana"/>
          <w:b/>
          <w:bCs/>
        </w:rPr>
        <w:t>Widdowson</w:t>
      </w:r>
      <w:r w:rsidRPr="002214BA">
        <w:rPr>
          <w:rFonts w:ascii="Verdana" w:eastAsia="Times New Roman" w:hAnsi="Verdana"/>
          <w:b/>
          <w:bCs/>
        </w:rPr>
        <w:t xml:space="preserve"> literary communication is independent of social context</w:t>
      </w:r>
      <w:r w:rsidRPr="002214BA">
        <w:rPr>
          <w:rFonts w:ascii="Verdana" w:eastAsia="Times New Roman" w:hAnsi="Verdana"/>
        </w:rPr>
        <w:t>, because in ordinary</w:t>
      </w:r>
      <w:r w:rsidRPr="002214BA">
        <w:rPr>
          <w:rStyle w:val="apple-converted-space"/>
          <w:rFonts w:ascii="Verdana" w:eastAsia="Times New Roman" w:hAnsi="Verdana"/>
          <w:b/>
          <w:bCs/>
        </w:rPr>
        <w:t> </w:t>
      </w:r>
      <w:r w:rsidRPr="002214BA">
        <w:rPr>
          <w:rFonts w:ascii="Verdana" w:eastAsia="Times New Roman" w:hAnsi="Verdana"/>
        </w:rPr>
        <w:t>communication‘s demand is social context so its context dependent but unlike literary communication.</w:t>
      </w:r>
      <w:r w:rsidR="006555AA" w:rsidRPr="002214BA">
        <w:rPr>
          <w:rFonts w:ascii="Verdana" w:eastAsia="Times New Roman" w:hAnsi="Verdana"/>
        </w:rPr>
        <w:t xml:space="preserve"> </w:t>
      </w:r>
      <w:r w:rsidRPr="002214BA">
        <w:rPr>
          <w:rFonts w:ascii="Verdana" w:eastAsia="Times New Roman" w:hAnsi="Verdana"/>
          <w:b/>
          <w:bCs/>
        </w:rPr>
        <w:t>We communicate and literature communicates but difference is that our communication is context dependent and literary is not.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To understand this we’ve to first understand the process of communication in general. In communication we’ve sender who encodes message and there has to be a receiver to decode the message. Similarly, there are addresser and addressee, sender is addresser and receiver is addressee, who is being addressed, or in the written message writer becomes sender and readers become receiver. They are same in the common non-literary communication.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i/>
          <w:iCs/>
        </w:rPr>
        <w:t>Grammatical sender and</w:t>
      </w:r>
      <w:r w:rsidRPr="002214BA">
        <w:rPr>
          <w:rStyle w:val="apple-converted-space"/>
          <w:rFonts w:ascii="Verdana" w:eastAsia="Times New Roman" w:hAnsi="Verdana"/>
        </w:rPr>
        <w:t> </w:t>
      </w:r>
      <w:r w:rsidRPr="002214BA">
        <w:rPr>
          <w:rFonts w:ascii="Verdana" w:eastAsia="Times New Roman" w:hAnsi="Verdana"/>
          <w:i/>
          <w:iCs/>
        </w:rPr>
        <w:t>addresser is first person and receiver and addressee second person. E.g. I/We, and You and a third</w:t>
      </w:r>
      <w:r w:rsidRPr="002214BA">
        <w:rPr>
          <w:rStyle w:val="apple-converted-space"/>
          <w:rFonts w:ascii="Verdana" w:eastAsia="Times New Roman" w:hAnsi="Verdana"/>
        </w:rPr>
        <w:t> </w:t>
      </w:r>
      <w:r w:rsidRPr="002214BA">
        <w:rPr>
          <w:rFonts w:ascii="Verdana" w:eastAsia="Times New Roman" w:hAnsi="Verdana"/>
          <w:i/>
          <w:iCs/>
        </w:rPr>
        <w:t>person who is being talked about she/he etc.</w:t>
      </w:r>
      <w:r w:rsidRPr="002214BA">
        <w:rPr>
          <w:rStyle w:val="apple-converted-space"/>
          <w:rFonts w:ascii="Verdana" w:eastAsia="Times New Roman" w:hAnsi="Verdana"/>
          <w:i/>
          <w:iCs/>
        </w:rPr>
        <w:t> </w:t>
      </w:r>
      <w:r w:rsidRPr="002214BA">
        <w:rPr>
          <w:rFonts w:ascii="Verdana" w:eastAsia="Times New Roman" w:hAnsi="Verdana"/>
        </w:rPr>
        <w:t>But in literary communication it may not happen.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u w:val="single"/>
        </w:rPr>
        <w:t>First Person in Literary communication</w:t>
      </w:r>
      <w:r w:rsidRPr="002214BA">
        <w:rPr>
          <w:rFonts w:ascii="Verdana" w:eastAsia="Times New Roman" w:hAnsi="Verdana"/>
        </w:rPr>
        <w:t>: in literary communication sender and addresser are different and addressee and receiver are different. For instance poet writes a poem he is sending the message and the characters in the poem are the addresser so there is different between sender and addresser.</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w:t>
      </w:r>
      <w:proofErr w:type="spellStart"/>
      <w:r w:rsidRPr="002214BA">
        <w:rPr>
          <w:rFonts w:ascii="Verdana" w:eastAsia="Times New Roman" w:hAnsi="Verdana"/>
        </w:rPr>
        <w:t>E.g</w:t>
      </w:r>
      <w:proofErr w:type="spellEnd"/>
      <w:r w:rsidRPr="002214BA">
        <w:rPr>
          <w:rStyle w:val="apple-converted-space"/>
          <w:rFonts w:ascii="Verdana" w:eastAsia="Times New Roman" w:hAnsi="Verdana"/>
        </w:rPr>
        <w:t> </w:t>
      </w:r>
      <w:r w:rsidRPr="002214BA">
        <w:rPr>
          <w:rFonts w:ascii="Verdana" w:eastAsia="Times New Roman" w:hAnsi="Verdana"/>
          <w:b/>
          <w:bCs/>
          <w:i/>
          <w:iCs/>
        </w:rPr>
        <w:t xml:space="preserve">I’m the enemy you killed my </w:t>
      </w:r>
      <w:proofErr w:type="gramStart"/>
      <w:r w:rsidRPr="002214BA">
        <w:rPr>
          <w:rFonts w:ascii="Verdana" w:eastAsia="Times New Roman" w:hAnsi="Verdana"/>
          <w:b/>
          <w:bCs/>
          <w:i/>
          <w:iCs/>
        </w:rPr>
        <w:t>friend</w:t>
      </w:r>
      <w:r w:rsidRPr="002214BA">
        <w:rPr>
          <w:rStyle w:val="apple-converted-space"/>
          <w:rFonts w:ascii="Verdana" w:eastAsia="Times New Roman" w:hAnsi="Verdana"/>
          <w:b/>
          <w:bCs/>
          <w:i/>
          <w:iCs/>
        </w:rPr>
        <w:t> </w:t>
      </w:r>
      <w:r w:rsidRPr="002214BA">
        <w:rPr>
          <w:rFonts w:ascii="Verdana" w:eastAsia="Times New Roman" w:hAnsi="Verdana"/>
          <w:i/>
          <w:iCs/>
        </w:rPr>
        <w:t>:</w:t>
      </w:r>
      <w:proofErr w:type="gramEnd"/>
      <w:r w:rsidRPr="002214BA">
        <w:rPr>
          <w:rStyle w:val="apple-converted-space"/>
          <w:rFonts w:ascii="Verdana" w:eastAsia="Times New Roman" w:hAnsi="Verdana"/>
          <w:i/>
          <w:iCs/>
        </w:rPr>
        <w:t> </w:t>
      </w:r>
      <w:r w:rsidRPr="002214BA">
        <w:rPr>
          <w:rFonts w:ascii="Verdana" w:eastAsia="Times New Roman" w:hAnsi="Verdana"/>
        </w:rPr>
        <w:t>a dead person is addressing, according to code of language the third person is addressing, in the context of poem, being first person, so third person</w:t>
      </w:r>
      <w:r w:rsidR="006555AA" w:rsidRPr="002214BA">
        <w:rPr>
          <w:rFonts w:ascii="Verdana" w:eastAsia="Times New Roman" w:hAnsi="Verdana"/>
        </w:rPr>
        <w:t xml:space="preserve"> </w:t>
      </w:r>
      <w:r w:rsidRPr="002214BA">
        <w:rPr>
          <w:rFonts w:ascii="Verdana" w:eastAsia="Times New Roman" w:hAnsi="Verdana"/>
        </w:rPr>
        <w:t>is used as first person.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w:t>
      </w:r>
      <w:r w:rsidRPr="002214BA">
        <w:rPr>
          <w:rFonts w:ascii="Verdana" w:eastAsia="Times New Roman" w:hAnsi="Verdana"/>
          <w:b/>
          <w:bCs/>
          <w:i/>
          <w:iCs/>
        </w:rPr>
        <w:t xml:space="preserve">I’m not yet born; o Hear </w:t>
      </w:r>
      <w:proofErr w:type="gramStart"/>
      <w:r w:rsidRPr="002214BA">
        <w:rPr>
          <w:rFonts w:ascii="Verdana" w:eastAsia="Times New Roman" w:hAnsi="Verdana"/>
          <w:b/>
          <w:bCs/>
          <w:i/>
          <w:iCs/>
        </w:rPr>
        <w:t>me</w:t>
      </w:r>
      <w:r w:rsidRPr="002214BA">
        <w:rPr>
          <w:rStyle w:val="apple-converted-space"/>
          <w:rFonts w:ascii="Verdana" w:eastAsia="Times New Roman" w:hAnsi="Verdana"/>
          <w:b/>
          <w:bCs/>
          <w:i/>
          <w:iCs/>
        </w:rPr>
        <w:t> </w:t>
      </w:r>
      <w:r w:rsidRPr="002214BA">
        <w:rPr>
          <w:rFonts w:ascii="Verdana" w:eastAsia="Times New Roman" w:hAnsi="Verdana"/>
          <w:b/>
          <w:bCs/>
          <w:i/>
          <w:iCs/>
        </w:rPr>
        <w:t>;</w:t>
      </w:r>
      <w:proofErr w:type="gramEnd"/>
      <w:r w:rsidRPr="002214BA">
        <w:rPr>
          <w:rStyle w:val="apple-converted-space"/>
          <w:rFonts w:ascii="Verdana" w:eastAsia="Times New Roman" w:hAnsi="Verdana"/>
          <w:b/>
          <w:bCs/>
          <w:i/>
          <w:iCs/>
        </w:rPr>
        <w:t> </w:t>
      </w:r>
      <w:r w:rsidRPr="002214BA">
        <w:rPr>
          <w:rFonts w:ascii="Verdana" w:eastAsia="Times New Roman" w:hAnsi="Verdana"/>
        </w:rPr>
        <w:t>an un-born child speaks</w:t>
      </w:r>
      <w:r w:rsidRPr="002214BA">
        <w:rPr>
          <w:rFonts w:ascii="Verdana" w:eastAsia="Times New Roman" w:hAnsi="Verdana"/>
          <w:b/>
          <w:bCs/>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i/>
          <w:iCs/>
        </w:rPr>
        <w:t xml:space="preserve">I come from haunts of coot and </w:t>
      </w:r>
      <w:proofErr w:type="spellStart"/>
      <w:r w:rsidRPr="002214BA">
        <w:rPr>
          <w:rFonts w:ascii="Verdana" w:eastAsia="Times New Roman" w:hAnsi="Verdana"/>
          <w:b/>
          <w:bCs/>
          <w:i/>
          <w:iCs/>
        </w:rPr>
        <w:t>hern</w:t>
      </w:r>
      <w:proofErr w:type="spellEnd"/>
      <w:r w:rsidRPr="002214BA">
        <w:rPr>
          <w:rStyle w:val="apple-converted-space"/>
          <w:rFonts w:ascii="Verdana" w:eastAsia="Times New Roman" w:hAnsi="Verdana"/>
          <w:b/>
          <w:bCs/>
          <w:i/>
          <w:iCs/>
        </w:rPr>
        <w:t> </w:t>
      </w:r>
      <w:r w:rsidRPr="002214BA">
        <w:rPr>
          <w:rFonts w:ascii="Verdana" w:eastAsia="Times New Roman" w:hAnsi="Verdana"/>
          <w:i/>
          <w:iCs/>
        </w:rPr>
        <w:t>(</w:t>
      </w:r>
      <w:r w:rsidRPr="002214BA">
        <w:rPr>
          <w:rFonts w:ascii="Verdana" w:eastAsia="Times New Roman" w:hAnsi="Verdana"/>
        </w:rPr>
        <w:t>reference to brook or stream is saying I come from).</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i/>
          <w:iCs/>
        </w:rPr>
        <w:t xml:space="preserve">I bring fresh showers for the thirsting </w:t>
      </w:r>
      <w:proofErr w:type="gramStart"/>
      <w:r w:rsidRPr="002214BA">
        <w:rPr>
          <w:rFonts w:ascii="Verdana" w:eastAsia="Times New Roman" w:hAnsi="Verdana"/>
          <w:b/>
          <w:bCs/>
          <w:i/>
          <w:iCs/>
        </w:rPr>
        <w:t>flower</w:t>
      </w:r>
      <w:r w:rsidRPr="002214BA">
        <w:rPr>
          <w:rFonts w:ascii="Verdana" w:eastAsia="Times New Roman" w:hAnsi="Verdana"/>
          <w:i/>
          <w:iCs/>
        </w:rPr>
        <w:t>(</w:t>
      </w:r>
      <w:proofErr w:type="gramEnd"/>
      <w:r w:rsidRPr="002214BA">
        <w:rPr>
          <w:rFonts w:ascii="Verdana" w:eastAsia="Times New Roman" w:hAnsi="Verdana"/>
        </w:rPr>
        <w:t>cloud addressing).</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xml:space="preserve">These examples do not </w:t>
      </w:r>
      <w:proofErr w:type="spellStart"/>
      <w:r w:rsidRPr="002214BA">
        <w:rPr>
          <w:rFonts w:ascii="Verdana" w:eastAsia="Times New Roman" w:hAnsi="Verdana"/>
        </w:rPr>
        <w:t>fulfill</w:t>
      </w:r>
      <w:proofErr w:type="spellEnd"/>
      <w:r w:rsidRPr="002214BA">
        <w:rPr>
          <w:rFonts w:ascii="Verdana" w:eastAsia="Times New Roman" w:hAnsi="Verdana"/>
        </w:rPr>
        <w:t xml:space="preserve"> requirements </w:t>
      </w:r>
      <w:proofErr w:type="spellStart"/>
      <w:r w:rsidRPr="002214BA">
        <w:rPr>
          <w:rFonts w:ascii="Verdana" w:eastAsia="Times New Roman" w:hAnsi="Verdana"/>
        </w:rPr>
        <w:t>eg</w:t>
      </w:r>
      <w:proofErr w:type="spellEnd"/>
      <w:r w:rsidRPr="002214BA">
        <w:rPr>
          <w:rFonts w:ascii="Verdana" w:eastAsia="Times New Roman" w:hAnsi="Verdana"/>
        </w:rPr>
        <w:t>. A dead person</w:t>
      </w:r>
      <w:r w:rsidR="006555AA" w:rsidRPr="002214BA">
        <w:rPr>
          <w:rFonts w:ascii="Verdana" w:eastAsia="Times New Roman" w:hAnsi="Verdana"/>
        </w:rPr>
        <w:t xml:space="preserve"> </w:t>
      </w:r>
      <w:r w:rsidRPr="002214BA">
        <w:rPr>
          <w:rFonts w:ascii="Verdana" w:eastAsia="Times New Roman" w:hAnsi="Verdana"/>
        </w:rPr>
        <w:t>speaking which does not happen in real world, a dead person can be talked of as third person, and other requirement of addresser is that he should be human. In these examples</w:t>
      </w:r>
      <w:r w:rsidRPr="002214BA">
        <w:rPr>
          <w:rStyle w:val="apple-converted-space"/>
          <w:rFonts w:ascii="Verdana" w:eastAsia="Times New Roman" w:hAnsi="Verdana"/>
        </w:rPr>
        <w:t> </w:t>
      </w:r>
      <w:r w:rsidRPr="002214BA">
        <w:rPr>
          <w:rFonts w:ascii="Verdana" w:eastAsia="Times New Roman" w:hAnsi="Verdana"/>
        </w:rPr>
        <w:t>senders are poets</w:t>
      </w:r>
      <w:r w:rsidRPr="002214BA">
        <w:rPr>
          <w:rStyle w:val="apple-converted-space"/>
          <w:rFonts w:ascii="Verdana" w:eastAsia="Times New Roman" w:hAnsi="Verdana"/>
        </w:rPr>
        <w:t> </w:t>
      </w:r>
      <w:r w:rsidRPr="002214BA">
        <w:rPr>
          <w:rFonts w:ascii="Verdana" w:eastAsia="Times New Roman" w:hAnsi="Verdana"/>
          <w:b/>
          <w:bCs/>
        </w:rPr>
        <w:t xml:space="preserve">Shelley, Owen, Tennyson and Mac </w:t>
      </w:r>
      <w:proofErr w:type="spellStart"/>
      <w:r w:rsidRPr="002214BA">
        <w:rPr>
          <w:rFonts w:ascii="Verdana" w:eastAsia="Times New Roman" w:hAnsi="Verdana"/>
          <w:b/>
          <w:bCs/>
        </w:rPr>
        <w:t>Neice</w:t>
      </w:r>
      <w:proofErr w:type="spellEnd"/>
      <w:r w:rsidRPr="002214BA">
        <w:rPr>
          <w:rFonts w:ascii="Verdana" w:eastAsia="Times New Roman" w:hAnsi="Verdana"/>
          <w:b/>
          <w:bCs/>
        </w:rPr>
        <w:t xml:space="preserve"> but </w:t>
      </w:r>
      <w:r w:rsidRPr="002214BA">
        <w:rPr>
          <w:rFonts w:ascii="Verdana" w:eastAsia="Times New Roman" w:hAnsi="Verdana"/>
          <w:b/>
          <w:bCs/>
        </w:rPr>
        <w:lastRenderedPageBreak/>
        <w:t>the addressers are dead person, unborn child,</w:t>
      </w:r>
      <w:r w:rsidRPr="002214BA">
        <w:rPr>
          <w:rStyle w:val="apple-converted-space"/>
          <w:rFonts w:ascii="Verdana" w:eastAsia="Times New Roman" w:hAnsi="Verdana"/>
        </w:rPr>
        <w:t> </w:t>
      </w:r>
      <w:r w:rsidRPr="002214BA">
        <w:rPr>
          <w:rFonts w:ascii="Verdana" w:eastAsia="Times New Roman" w:hAnsi="Verdana"/>
          <w:b/>
          <w:bCs/>
        </w:rPr>
        <w:t>stream and clouds; which in normal communication are being talked as third person</w:t>
      </w:r>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First person pronoun in these extracts then is not the conventional one but is somehow</w:t>
      </w:r>
      <w:r w:rsidR="006555AA" w:rsidRPr="002214BA">
        <w:rPr>
          <w:rFonts w:ascii="Verdana" w:eastAsia="Times New Roman" w:hAnsi="Verdana"/>
        </w:rPr>
        <w:t xml:space="preserve"> </w:t>
      </w:r>
      <w:r w:rsidRPr="002214BA">
        <w:rPr>
          <w:rFonts w:ascii="Verdana" w:eastAsia="Times New Roman" w:hAnsi="Verdana"/>
          <w:b/>
          <w:bCs/>
        </w:rPr>
        <w:t>compounded</w:t>
      </w:r>
      <w:r w:rsidRPr="002214BA">
        <w:rPr>
          <w:rStyle w:val="apple-converted-space"/>
          <w:rFonts w:ascii="Verdana" w:eastAsia="Times New Roman" w:hAnsi="Verdana"/>
          <w:b/>
          <w:bCs/>
        </w:rPr>
        <w:t> </w:t>
      </w:r>
      <w:r w:rsidRPr="002214BA">
        <w:rPr>
          <w:rFonts w:ascii="Verdana" w:eastAsia="Times New Roman" w:hAnsi="Verdana"/>
        </w:rPr>
        <w:t>with the third person to create a unique kind of reference.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u w:val="single"/>
        </w:rPr>
        <w:t>Second person in literary discourse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i/>
          <w:iCs/>
        </w:rPr>
        <w:t xml:space="preserve">Ye trees! Whose slender roots </w:t>
      </w:r>
      <w:proofErr w:type="spellStart"/>
      <w:r w:rsidRPr="002214BA">
        <w:rPr>
          <w:rFonts w:ascii="Verdana" w:eastAsia="Times New Roman" w:hAnsi="Verdana"/>
          <w:b/>
          <w:bCs/>
          <w:i/>
          <w:iCs/>
        </w:rPr>
        <w:t>entine</w:t>
      </w:r>
      <w:proofErr w:type="spellEnd"/>
      <w:r w:rsidR="006555AA" w:rsidRPr="002214BA">
        <w:rPr>
          <w:rFonts w:ascii="Verdana" w:eastAsia="Times New Roman" w:hAnsi="Verdana"/>
          <w:b/>
          <w:bCs/>
          <w:i/>
          <w:iCs/>
        </w:rPr>
        <w:t xml:space="preserve"> </w:t>
      </w:r>
      <w:r w:rsidRPr="002214BA">
        <w:rPr>
          <w:rFonts w:ascii="Verdana" w:eastAsia="Times New Roman" w:hAnsi="Verdana"/>
          <w:b/>
          <w:bCs/>
          <w:i/>
          <w:iCs/>
        </w:rPr>
        <w:t>/ Altars that piety neglects…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i/>
          <w:iCs/>
        </w:rPr>
        <w:t> </w:t>
      </w:r>
      <w:proofErr w:type="gramStart"/>
      <w:r w:rsidRPr="002214BA">
        <w:rPr>
          <w:rFonts w:ascii="Verdana" w:eastAsia="Times New Roman" w:hAnsi="Verdana"/>
          <w:b/>
          <w:bCs/>
          <w:i/>
          <w:iCs/>
        </w:rPr>
        <w:t>(</w:t>
      </w:r>
      <w:r w:rsidRPr="002214BA">
        <w:rPr>
          <w:rStyle w:val="apple-converted-space"/>
          <w:rFonts w:ascii="Verdana" w:eastAsia="Times New Roman" w:hAnsi="Verdana"/>
          <w:b/>
          <w:bCs/>
          <w:i/>
          <w:iCs/>
        </w:rPr>
        <w:t> </w:t>
      </w:r>
      <w:r w:rsidRPr="002214BA">
        <w:rPr>
          <w:rFonts w:ascii="Verdana" w:eastAsia="Times New Roman" w:hAnsi="Verdana"/>
          <w:i/>
          <w:iCs/>
        </w:rPr>
        <w:t>Wordsworth</w:t>
      </w:r>
      <w:proofErr w:type="gramEnd"/>
      <w:r w:rsidRPr="002214BA">
        <w:rPr>
          <w:rFonts w:ascii="Verdana" w:eastAsia="Times New Roman" w:hAnsi="Verdana"/>
          <w:i/>
          <w:iCs/>
        </w:rPr>
        <w:t>) and</w:t>
      </w:r>
      <w:r w:rsidRPr="002214BA">
        <w:rPr>
          <w:rStyle w:val="apple-converted-space"/>
          <w:rFonts w:ascii="Verdana" w:eastAsia="Times New Roman" w:hAnsi="Verdana"/>
          <w:i/>
          <w:iCs/>
        </w:rPr>
        <w:t> </w:t>
      </w:r>
      <w:r w:rsidRPr="002214BA">
        <w:rPr>
          <w:rFonts w:ascii="Verdana" w:eastAsia="Times New Roman" w:hAnsi="Verdana"/>
          <w:b/>
          <w:bCs/>
          <w:i/>
          <w:iCs/>
        </w:rPr>
        <w:t>Thou still unravish’d bride of quietness…/Thou foster-child of silence and slow time.</w:t>
      </w:r>
      <w:r w:rsidRPr="002214BA">
        <w:rPr>
          <w:rStyle w:val="apple-converted-space"/>
          <w:rFonts w:ascii="Verdana" w:eastAsia="Times New Roman" w:hAnsi="Verdana"/>
          <w:b/>
          <w:bCs/>
          <w:i/>
          <w:iCs/>
        </w:rPr>
        <w:t> </w:t>
      </w:r>
      <w:r w:rsidRPr="002214BA">
        <w:rPr>
          <w:rFonts w:ascii="Verdana" w:eastAsia="Times New Roman" w:hAnsi="Verdana"/>
          <w:b/>
          <w:bCs/>
          <w:i/>
          <w:iCs/>
        </w:rPr>
        <w:t>(</w:t>
      </w:r>
      <w:r w:rsidRPr="002214BA">
        <w:rPr>
          <w:rFonts w:ascii="Verdana" w:eastAsia="Times New Roman" w:hAnsi="Verdana"/>
          <w:i/>
          <w:iCs/>
        </w:rPr>
        <w:t>Keats)</w:t>
      </w:r>
      <w:r w:rsidRPr="002214BA">
        <w:rPr>
          <w:rStyle w:val="apple-converted-space"/>
          <w:rFonts w:ascii="Verdana" w:eastAsia="Times New Roman" w:hAnsi="Verdana"/>
          <w:i/>
          <w:iCs/>
        </w:rPr>
        <w:t> </w:t>
      </w:r>
      <w:r w:rsidRPr="002214BA">
        <w:rPr>
          <w:rFonts w:ascii="Verdana" w:eastAsia="Times New Roman" w:hAnsi="Verdana"/>
          <w:b/>
          <w:bCs/>
          <w:i/>
          <w:iCs/>
        </w:rPr>
        <w:t xml:space="preserve">With how sad steps, O moon, thou </w:t>
      </w:r>
      <w:proofErr w:type="spellStart"/>
      <w:r w:rsidRPr="002214BA">
        <w:rPr>
          <w:rFonts w:ascii="Verdana" w:eastAsia="Times New Roman" w:hAnsi="Verdana"/>
          <w:b/>
          <w:bCs/>
          <w:i/>
          <w:iCs/>
        </w:rPr>
        <w:t>climbst</w:t>
      </w:r>
      <w:proofErr w:type="spellEnd"/>
      <w:r w:rsidRPr="002214BA">
        <w:rPr>
          <w:rFonts w:ascii="Verdana" w:eastAsia="Times New Roman" w:hAnsi="Verdana"/>
          <w:b/>
          <w:bCs/>
          <w:i/>
          <w:iCs/>
        </w:rPr>
        <w:t xml:space="preserve"> the skies</w:t>
      </w:r>
      <w:proofErr w:type="gramStart"/>
      <w:r w:rsidRPr="002214BA">
        <w:rPr>
          <w:rFonts w:ascii="Verdana" w:eastAsia="Times New Roman" w:hAnsi="Verdana"/>
          <w:b/>
          <w:bCs/>
          <w:i/>
          <w:iCs/>
        </w:rPr>
        <w:t>…</w:t>
      </w:r>
      <w:r w:rsidRPr="002214BA">
        <w:rPr>
          <w:rFonts w:ascii="Verdana" w:eastAsia="Times New Roman" w:hAnsi="Verdana"/>
          <w:i/>
          <w:iCs/>
        </w:rPr>
        <w:t>(</w:t>
      </w:r>
      <w:proofErr w:type="gramEnd"/>
      <w:r w:rsidRPr="002214BA">
        <w:rPr>
          <w:rFonts w:ascii="Verdana" w:eastAsia="Times New Roman" w:hAnsi="Verdana"/>
          <w:i/>
          <w:iCs/>
        </w:rPr>
        <w:t xml:space="preserve"> Sidney).</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In</w:t>
      </w:r>
      <w:r w:rsidRPr="002214BA">
        <w:rPr>
          <w:rStyle w:val="apple-converted-space"/>
          <w:rFonts w:ascii="Verdana" w:eastAsia="Times New Roman" w:hAnsi="Verdana"/>
          <w:b/>
          <w:bCs/>
          <w:i/>
          <w:iCs/>
        </w:rPr>
        <w:t> </w:t>
      </w:r>
      <w:r w:rsidRPr="002214BA">
        <w:rPr>
          <w:rFonts w:ascii="Verdana" w:eastAsia="Times New Roman" w:hAnsi="Verdana"/>
        </w:rPr>
        <w:t>these extracts addressees are inanimate objects incapable of receiving messages,</w:t>
      </w:r>
      <w:r w:rsidR="006555AA" w:rsidRPr="002214BA">
        <w:rPr>
          <w:rFonts w:ascii="Verdana" w:eastAsia="Times New Roman" w:hAnsi="Verdana"/>
        </w:rPr>
        <w:t xml:space="preserve"> </w:t>
      </w:r>
      <w:r w:rsidRPr="002214BA">
        <w:rPr>
          <w:rFonts w:ascii="Verdana" w:eastAsia="Times New Roman" w:hAnsi="Verdana"/>
          <w:b/>
          <w:bCs/>
        </w:rPr>
        <w:t>therefore, third</w:t>
      </w:r>
      <w:r w:rsidRPr="002214BA">
        <w:rPr>
          <w:rStyle w:val="apple-converted-space"/>
          <w:rFonts w:ascii="Verdana" w:eastAsia="Times New Roman" w:hAnsi="Verdana"/>
          <w:b/>
          <w:bCs/>
          <w:i/>
          <w:iCs/>
        </w:rPr>
        <w:t> </w:t>
      </w:r>
      <w:r w:rsidRPr="002214BA">
        <w:rPr>
          <w:rFonts w:ascii="Verdana" w:eastAsia="Times New Roman" w:hAnsi="Verdana"/>
          <w:b/>
          <w:bCs/>
        </w:rPr>
        <w:t>person entities</w:t>
      </w:r>
      <w:r w:rsidRPr="002214BA">
        <w:rPr>
          <w:rFonts w:ascii="Verdana" w:eastAsia="Times New Roman" w:hAnsi="Verdana"/>
        </w:rPr>
        <w:t>. Poets commonly address non-human objects, flower, clouds etc; but they know it is</w:t>
      </w:r>
      <w:r w:rsidRPr="002214BA">
        <w:rPr>
          <w:rStyle w:val="apple-converted-space"/>
          <w:rFonts w:ascii="Verdana" w:eastAsia="Times New Roman" w:hAnsi="Verdana"/>
          <w:b/>
          <w:bCs/>
          <w:i/>
          <w:iCs/>
        </w:rPr>
        <w:t> </w:t>
      </w:r>
      <w:r w:rsidRPr="002214BA">
        <w:rPr>
          <w:rFonts w:ascii="Verdana" w:eastAsia="Times New Roman" w:hAnsi="Verdana"/>
          <w:b/>
          <w:bCs/>
        </w:rPr>
        <w:t>human reader who receives their messages</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rPr>
        <w:t>It means addressee is different from receiver, addressee</w:t>
      </w:r>
      <w:r w:rsidR="006555AA" w:rsidRPr="002214BA">
        <w:rPr>
          <w:rFonts w:ascii="Verdana" w:eastAsia="Times New Roman" w:hAnsi="Verdana"/>
        </w:rPr>
        <w:t xml:space="preserve"> </w:t>
      </w:r>
      <w:r w:rsidRPr="002214BA">
        <w:rPr>
          <w:rFonts w:ascii="Verdana" w:eastAsia="Times New Roman" w:hAnsi="Verdana"/>
        </w:rPr>
        <w:t>is an object and receiver is human which is different from conventional use of second person pronoun and third person is used as second person.</w:t>
      </w:r>
      <w:r w:rsidRPr="002214BA">
        <w:rPr>
          <w:rStyle w:val="apple-converted-space"/>
          <w:rFonts w:ascii="Verdana" w:eastAsia="Times New Roman" w:hAnsi="Verdana"/>
        </w:rPr>
        <w:t> </w:t>
      </w:r>
      <w:r w:rsidRPr="002214BA">
        <w:rPr>
          <w:rFonts w:ascii="Verdana" w:eastAsia="Times New Roman" w:hAnsi="Verdana"/>
          <w:b/>
          <w:bCs/>
        </w:rPr>
        <w:t>If the extracts are converted into common discourse</w:t>
      </w:r>
      <w:r w:rsidRPr="002214BA">
        <w:rPr>
          <w:rStyle w:val="apple-converted-space"/>
          <w:rFonts w:ascii="Verdana" w:eastAsia="Times New Roman" w:hAnsi="Verdana"/>
        </w:rPr>
        <w:t> </w:t>
      </w:r>
      <w:r w:rsidRPr="002214BA">
        <w:rPr>
          <w:rFonts w:ascii="Verdana" w:eastAsia="Times New Roman" w:hAnsi="Verdana"/>
          <w:b/>
          <w:bCs/>
        </w:rPr>
        <w:t>then the value of the discourse is altered</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b/>
          <w:bCs/>
          <w:i/>
          <w:iCs/>
        </w:rPr>
        <w:t>He is not yet born. It comes from haunts of coots and</w:t>
      </w:r>
      <w:r w:rsidR="006555AA" w:rsidRPr="002214BA">
        <w:rPr>
          <w:rFonts w:ascii="Verdana" w:eastAsia="Times New Roman" w:hAnsi="Verdana"/>
          <w:b/>
          <w:bCs/>
          <w:i/>
          <w:iCs/>
        </w:rPr>
        <w:t xml:space="preserve"> </w:t>
      </w:r>
      <w:proofErr w:type="spellStart"/>
      <w:r w:rsidRPr="002214BA">
        <w:rPr>
          <w:rFonts w:ascii="Verdana" w:eastAsia="Times New Roman" w:hAnsi="Verdana"/>
          <w:b/>
          <w:bCs/>
          <w:i/>
          <w:iCs/>
        </w:rPr>
        <w:t>hern</w:t>
      </w:r>
      <w:proofErr w:type="spellEnd"/>
      <w:r w:rsidRPr="002214BA">
        <w:rPr>
          <w:rFonts w:ascii="Verdana" w:eastAsia="Times New Roman" w:hAnsi="Verdana"/>
          <w:b/>
          <w:bCs/>
          <w:i/>
          <w:iCs/>
        </w:rPr>
        <w:t xml:space="preserve">. The still unravish’d bride of </w:t>
      </w:r>
      <w:proofErr w:type="spellStart"/>
      <w:r w:rsidRPr="002214BA">
        <w:rPr>
          <w:rFonts w:ascii="Verdana" w:eastAsia="Times New Roman" w:hAnsi="Verdana"/>
          <w:b/>
          <w:bCs/>
          <w:i/>
          <w:iCs/>
        </w:rPr>
        <w:t>quietness.</w:t>
      </w:r>
      <w:r w:rsidRPr="002214BA">
        <w:rPr>
          <w:rFonts w:ascii="Verdana" w:eastAsia="Times New Roman" w:hAnsi="Verdana"/>
        </w:rPr>
        <w:t>The</w:t>
      </w:r>
      <w:proofErr w:type="spellEnd"/>
      <w:r w:rsidRPr="002214BA">
        <w:rPr>
          <w:rFonts w:ascii="Verdana" w:eastAsia="Times New Roman" w:hAnsi="Verdana"/>
        </w:rPr>
        <w:t xml:space="preserve"> poet is no longer ‘saying the same thing’. We might express the difference for the moment by saying that the immediacy of experience is lost and the poet is detached from complete involvement.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u w:val="single"/>
        </w:rPr>
        <w:t>Third person in literary discourse:</w:t>
      </w:r>
    </w:p>
    <w:p w:rsidR="00A157D9" w:rsidRPr="002214BA" w:rsidRDefault="00A157D9">
      <w:pPr>
        <w:shd w:val="clear" w:color="auto" w:fill="FFFFFF"/>
        <w:jc w:val="both"/>
        <w:divId w:val="1345742684"/>
        <w:rPr>
          <w:rFonts w:ascii="Trebuchet MS" w:eastAsia="Times New Roman" w:hAnsi="Trebuchet MS"/>
        </w:rPr>
      </w:pPr>
      <w:proofErr w:type="gramStart"/>
      <w:r w:rsidRPr="002214BA">
        <w:rPr>
          <w:rFonts w:ascii="Verdana" w:eastAsia="Times New Roman" w:hAnsi="Verdana"/>
        </w:rPr>
        <w:t>let</w:t>
      </w:r>
      <w:proofErr w:type="gramEnd"/>
      <w:r w:rsidRPr="002214BA">
        <w:rPr>
          <w:rFonts w:ascii="Verdana" w:eastAsia="Times New Roman" w:hAnsi="Verdana"/>
        </w:rPr>
        <w:t xml:space="preserve"> us now consider how third person is used in literary communication,</w:t>
      </w:r>
      <w:r w:rsidRPr="002214BA">
        <w:rPr>
          <w:rStyle w:val="apple-converted-space"/>
          <w:rFonts w:ascii="Verdana" w:eastAsia="Times New Roman" w:hAnsi="Verdana"/>
        </w:rPr>
        <w:t> </w:t>
      </w:r>
      <w:r w:rsidRPr="002214BA">
        <w:rPr>
          <w:rFonts w:ascii="Verdana" w:eastAsia="Times New Roman" w:hAnsi="Verdana"/>
          <w:b/>
          <w:bCs/>
          <w:i/>
          <w:iCs/>
        </w:rPr>
        <w:t>Fear took hold of him. Gripping tightly to the lamp, he reeled, and looked round.</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i/>
          <w:iCs/>
        </w:rPr>
        <w:t>The water was carrying his feet away, he was dizzy.......In his soul, he knew he would fall</w:t>
      </w:r>
      <w:proofErr w:type="gramStart"/>
      <w:r w:rsidRPr="002214BA">
        <w:rPr>
          <w:rFonts w:ascii="Verdana" w:eastAsia="Times New Roman" w:hAnsi="Verdana"/>
          <w:b/>
          <w:bCs/>
          <w:i/>
          <w:iCs/>
        </w:rPr>
        <w:t>.(</w:t>
      </w:r>
      <w:proofErr w:type="gramEnd"/>
      <w:r w:rsidRPr="002214BA">
        <w:rPr>
          <w:rFonts w:ascii="Verdana" w:eastAsia="Times New Roman" w:hAnsi="Verdana"/>
          <w:i/>
          <w:iCs/>
        </w:rPr>
        <w:t>D.H Lawrence ‘The Rainbow’)</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i/>
          <w:iCs/>
        </w:rPr>
        <w:t>I</w:t>
      </w:r>
      <w:r w:rsidRPr="002214BA">
        <w:rPr>
          <w:rFonts w:ascii="Verdana" w:eastAsia="Times New Roman" w:hAnsi="Verdana"/>
        </w:rPr>
        <w:t>n this extract it is to be noticed that Lawrence is describing</w:t>
      </w:r>
      <w:r w:rsidRPr="002214BA">
        <w:rPr>
          <w:rStyle w:val="apple-converted-space"/>
          <w:rFonts w:ascii="Verdana" w:eastAsia="Times New Roman" w:hAnsi="Verdana"/>
        </w:rPr>
        <w:t> </w:t>
      </w:r>
      <w:r w:rsidRPr="002214BA">
        <w:rPr>
          <w:rFonts w:ascii="Verdana" w:eastAsia="Times New Roman" w:hAnsi="Verdana"/>
        </w:rPr>
        <w:t>feelings of a</w:t>
      </w:r>
    </w:p>
    <w:p w:rsidR="00A157D9" w:rsidRPr="002214BA" w:rsidRDefault="00A157D9">
      <w:pPr>
        <w:shd w:val="clear" w:color="auto" w:fill="FFFFFF"/>
        <w:jc w:val="both"/>
        <w:divId w:val="1345742684"/>
        <w:rPr>
          <w:rFonts w:ascii="Trebuchet MS" w:eastAsia="Times New Roman" w:hAnsi="Trebuchet MS"/>
        </w:rPr>
      </w:pPr>
      <w:proofErr w:type="gramStart"/>
      <w:r w:rsidRPr="002214BA">
        <w:rPr>
          <w:rFonts w:ascii="Verdana" w:eastAsia="Times New Roman" w:hAnsi="Verdana"/>
        </w:rPr>
        <w:t>drowning</w:t>
      </w:r>
      <w:proofErr w:type="gramEnd"/>
      <w:r w:rsidRPr="002214BA">
        <w:rPr>
          <w:rFonts w:ascii="Verdana" w:eastAsia="Times New Roman" w:hAnsi="Verdana"/>
        </w:rPr>
        <w:t xml:space="preserve"> man which is only felt by the person himself can feel. And this cannot be predicted for third person except in reported </w:t>
      </w:r>
      <w:proofErr w:type="spellStart"/>
      <w:r w:rsidRPr="002214BA">
        <w:rPr>
          <w:rFonts w:ascii="Verdana" w:eastAsia="Times New Roman" w:hAnsi="Verdana"/>
        </w:rPr>
        <w:t>speech.What</w:t>
      </w:r>
      <w:proofErr w:type="spellEnd"/>
      <w:r w:rsidRPr="002214BA">
        <w:rPr>
          <w:rFonts w:ascii="Verdana" w:eastAsia="Times New Roman" w:hAnsi="Verdana"/>
        </w:rPr>
        <w:t xml:space="preserve"> goes in mind can be only described by first person for</w:t>
      </w:r>
      <w:r w:rsidRPr="002214BA">
        <w:rPr>
          <w:rStyle w:val="apple-converted-space"/>
          <w:rFonts w:ascii="Verdana" w:eastAsia="Times New Roman" w:hAnsi="Verdana"/>
        </w:rPr>
        <w:t> </w:t>
      </w:r>
      <w:r w:rsidRPr="002214BA">
        <w:rPr>
          <w:rFonts w:ascii="Verdana" w:eastAsia="Times New Roman" w:hAnsi="Verdana"/>
        </w:rPr>
        <w:t>instance</w:t>
      </w:r>
      <w:r w:rsidRPr="002214BA">
        <w:rPr>
          <w:rStyle w:val="apple-converted-space"/>
          <w:rFonts w:ascii="Verdana" w:eastAsia="Times New Roman" w:hAnsi="Verdana"/>
        </w:rPr>
        <w:t> </w:t>
      </w:r>
      <w:r w:rsidRPr="002214BA">
        <w:rPr>
          <w:rFonts w:ascii="Verdana" w:eastAsia="Times New Roman" w:hAnsi="Verdana"/>
          <w:b/>
          <w:bCs/>
          <w:i/>
          <w:iCs/>
        </w:rPr>
        <w:t>In my soul, I know I would fall</w:t>
      </w:r>
      <w:r w:rsidRPr="002214BA">
        <w:rPr>
          <w:rStyle w:val="apple-converted-space"/>
          <w:rFonts w:ascii="Verdana" w:eastAsia="Times New Roman" w:hAnsi="Verdana"/>
          <w:b/>
          <w:bCs/>
          <w:i/>
          <w:iCs/>
        </w:rPr>
        <w:t> </w:t>
      </w:r>
      <w:r w:rsidRPr="002214BA">
        <w:rPr>
          <w:rFonts w:ascii="Verdana" w:eastAsia="Times New Roman" w:hAnsi="Verdana"/>
        </w:rPr>
        <w:t>etc. but of course neither first person nor third person suits</w:t>
      </w:r>
      <w:r w:rsidRPr="002214BA">
        <w:rPr>
          <w:rStyle w:val="apple-converted-space"/>
          <w:rFonts w:ascii="Verdana" w:eastAsia="Times New Roman" w:hAnsi="Verdana"/>
        </w:rPr>
        <w:t> </w:t>
      </w:r>
      <w:r w:rsidRPr="002214BA">
        <w:rPr>
          <w:rFonts w:ascii="Verdana" w:eastAsia="Times New Roman" w:hAnsi="Verdana"/>
        </w:rPr>
        <w:t>the situation because man is not presented as ghost speaking from his grave, but a drowning, which</w:t>
      </w:r>
      <w:r w:rsidR="006555AA" w:rsidRPr="002214BA">
        <w:rPr>
          <w:rFonts w:ascii="Verdana" w:eastAsia="Times New Roman" w:hAnsi="Verdana"/>
        </w:rPr>
        <w:t xml:space="preserve"> </w:t>
      </w:r>
      <w:r w:rsidRPr="002214BA">
        <w:rPr>
          <w:rFonts w:ascii="Verdana" w:eastAsia="Times New Roman" w:hAnsi="Verdana"/>
        </w:rPr>
        <w:t>can’t speak. In the extract we have effect of third person which</w:t>
      </w:r>
      <w:r w:rsidRPr="002214BA">
        <w:rPr>
          <w:rStyle w:val="apple-converted-space"/>
          <w:rFonts w:ascii="Verdana" w:eastAsia="Times New Roman" w:hAnsi="Verdana"/>
        </w:rPr>
        <w:t> </w:t>
      </w:r>
      <w:r w:rsidRPr="002214BA">
        <w:rPr>
          <w:rFonts w:ascii="Verdana" w:eastAsia="Times New Roman" w:hAnsi="Verdana"/>
          <w:b/>
          <w:bCs/>
        </w:rPr>
        <w:t>takes value</w:t>
      </w:r>
      <w:r w:rsidRPr="002214BA">
        <w:rPr>
          <w:rStyle w:val="apple-converted-space"/>
          <w:rFonts w:ascii="Verdana" w:eastAsia="Times New Roman" w:hAnsi="Verdana"/>
          <w:b/>
          <w:bCs/>
        </w:rPr>
        <w:t> </w:t>
      </w:r>
      <w:r w:rsidRPr="002214BA">
        <w:rPr>
          <w:rFonts w:ascii="Verdana" w:eastAsia="Times New Roman" w:hAnsi="Verdana"/>
        </w:rPr>
        <w:t>of</w:t>
      </w:r>
      <w:r w:rsidRPr="002214BA">
        <w:rPr>
          <w:rStyle w:val="apple-converted-space"/>
          <w:rFonts w:ascii="Verdana" w:eastAsia="Times New Roman" w:hAnsi="Verdana"/>
        </w:rPr>
        <w:t> </w:t>
      </w:r>
      <w:r w:rsidRPr="002214BA">
        <w:rPr>
          <w:rFonts w:ascii="Verdana" w:eastAsia="Times New Roman" w:hAnsi="Verdana"/>
        </w:rPr>
        <w:t>both first and third person.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In literary discourse we do not have sender sending message to receiver directly, as in normal case. Instead</w:t>
      </w:r>
      <w:r w:rsidRPr="002214BA">
        <w:rPr>
          <w:rStyle w:val="apple-converted-space"/>
          <w:rFonts w:ascii="Verdana" w:eastAsia="Times New Roman" w:hAnsi="Verdana"/>
        </w:rPr>
        <w:t> </w:t>
      </w:r>
      <w:r w:rsidRPr="002214BA">
        <w:rPr>
          <w:rFonts w:ascii="Verdana" w:eastAsia="Times New Roman" w:hAnsi="Verdana"/>
          <w:b/>
          <w:bCs/>
        </w:rPr>
        <w:t>we have a communication situation within a communication and a message whose</w:t>
      </w:r>
      <w:r w:rsidRPr="002214BA">
        <w:rPr>
          <w:rStyle w:val="apple-converted-space"/>
          <w:rFonts w:ascii="Verdana" w:eastAsia="Times New Roman" w:hAnsi="Verdana"/>
        </w:rPr>
        <w:t> </w:t>
      </w:r>
      <w:r w:rsidRPr="002214BA">
        <w:rPr>
          <w:rFonts w:ascii="Verdana" w:eastAsia="Times New Roman" w:hAnsi="Verdana"/>
          <w:b/>
          <w:bCs/>
        </w:rPr>
        <w:t>meaning is self-contained and not dependent on who sends it and who receives it</w:t>
      </w:r>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 literary message does not arise in the normal course of social activity as do other messages,</w:t>
      </w:r>
      <w:r w:rsidRPr="002214BA">
        <w:rPr>
          <w:rStyle w:val="apple-converted-space"/>
          <w:rFonts w:ascii="Verdana" w:eastAsia="Times New Roman" w:hAnsi="Verdana"/>
        </w:rPr>
        <w:t> </w:t>
      </w:r>
      <w:r w:rsidRPr="002214BA">
        <w:rPr>
          <w:rFonts w:ascii="Verdana" w:eastAsia="Times New Roman" w:hAnsi="Verdana"/>
          <w:b/>
          <w:bCs/>
        </w:rPr>
        <w:t>it arises from no previous situation and requires no response, and it does not serve as a link between people or as a means of furthering the business of ordinary social life</w:t>
      </w:r>
      <w:r w:rsidRPr="002214BA">
        <w:rPr>
          <w:rFonts w:ascii="Verdana" w:eastAsia="Times New Roman" w:hAnsi="Verdana"/>
        </w:rPr>
        <w:t>. We might</w:t>
      </w:r>
      <w:r w:rsidRPr="002214BA">
        <w:rPr>
          <w:rStyle w:val="apple-converted-space"/>
          <w:rFonts w:ascii="Verdana" w:eastAsia="Times New Roman" w:hAnsi="Verdana"/>
          <w:b/>
          <w:bCs/>
        </w:rPr>
        <w:t> </w:t>
      </w:r>
      <w:r w:rsidRPr="002214BA">
        <w:rPr>
          <w:rFonts w:ascii="Verdana" w:eastAsia="Times New Roman" w:hAnsi="Verdana"/>
        </w:rPr>
        <w:t>represent the normal communication situation as follows:</w:t>
      </w:r>
    </w:p>
    <w:p w:rsidR="00A157D9" w:rsidRPr="002214BA" w:rsidRDefault="00A157D9">
      <w:pPr>
        <w:shd w:val="clear" w:color="auto" w:fill="FFFFFF"/>
        <w:jc w:val="both"/>
        <w:divId w:val="1345742684"/>
        <w:rPr>
          <w:rFonts w:ascii="Trebuchet MS" w:eastAsia="Times New Roman" w:hAnsi="Trebuchet MS"/>
        </w:rPr>
      </w:pP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lastRenderedPageBreak/>
        <w:t>I                      </w:t>
      </w:r>
      <w:r w:rsidRPr="002214BA">
        <w:rPr>
          <w:rStyle w:val="apple-converted-space"/>
          <w:rFonts w:ascii="Verdana" w:eastAsia="Times New Roman" w:hAnsi="Verdana"/>
        </w:rPr>
        <w:t> </w:t>
      </w:r>
      <w:r w:rsidRPr="002214BA">
        <w:rPr>
          <w:rFonts w:ascii="Verdana" w:eastAsia="Times New Roman" w:hAnsi="Verdana"/>
        </w:rPr>
        <w:t> III</w:t>
      </w:r>
      <w:r w:rsidRPr="002214BA">
        <w:rPr>
          <w:rStyle w:val="apple-converted-space"/>
          <w:rFonts w:ascii="Verdana" w:eastAsia="Times New Roman" w:hAnsi="Verdana"/>
        </w:rPr>
        <w:t> </w:t>
      </w:r>
      <w:r w:rsidRPr="002214BA">
        <w:rPr>
          <w:rFonts w:ascii="Verdana" w:eastAsia="Times New Roman" w:hAnsi="Verdana"/>
        </w:rPr>
        <w:t>                         II</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Sender                                     </w:t>
      </w:r>
      <w:r w:rsidRPr="002214BA">
        <w:rPr>
          <w:rStyle w:val="apple-converted-space"/>
          <w:rFonts w:ascii="Verdana" w:eastAsia="Times New Roman" w:hAnsi="Verdana"/>
        </w:rPr>
        <w:t> </w:t>
      </w:r>
      <w:r w:rsidRPr="002214BA">
        <w:rPr>
          <w:rFonts w:ascii="Verdana" w:eastAsia="Times New Roman" w:hAnsi="Verdana"/>
        </w:rPr>
        <w:t> Receiver</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Addresser                                </w:t>
      </w:r>
      <w:r w:rsidRPr="002214BA">
        <w:rPr>
          <w:rStyle w:val="apple-converted-space"/>
          <w:rFonts w:ascii="Verdana" w:eastAsia="Times New Roman" w:hAnsi="Verdana"/>
        </w:rPr>
        <w:t> </w:t>
      </w:r>
      <w:r w:rsidRPr="002214BA">
        <w:rPr>
          <w:rFonts w:ascii="Verdana" w:eastAsia="Times New Roman" w:hAnsi="Verdana"/>
        </w:rPr>
        <w:t> Addressee</w:t>
      </w:r>
    </w:p>
    <w:p w:rsidR="00A157D9" w:rsidRPr="002214BA" w:rsidRDefault="00A157D9">
      <w:pPr>
        <w:shd w:val="clear" w:color="auto" w:fill="FFFFFF"/>
        <w:jc w:val="both"/>
        <w:divId w:val="1345742684"/>
        <w:rPr>
          <w:rFonts w:ascii="Trebuchet MS" w:eastAsia="Times New Roman" w:hAnsi="Trebuchet MS"/>
        </w:rPr>
      </w:pP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Literary communication:</w:t>
      </w:r>
    </w:p>
    <w:p w:rsidR="00A157D9" w:rsidRPr="002214BA" w:rsidRDefault="00A157D9">
      <w:pPr>
        <w:shd w:val="clear" w:color="auto" w:fill="FFFFFF"/>
        <w:jc w:val="both"/>
        <w:divId w:val="1345742684"/>
        <w:rPr>
          <w:rFonts w:ascii="Trebuchet MS" w:eastAsia="Times New Roman" w:hAnsi="Trebuchet MS"/>
        </w:rPr>
      </w:pP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w:t>
      </w:r>
      <w:r w:rsidRPr="002214BA">
        <w:rPr>
          <w:rStyle w:val="apple-converted-space"/>
          <w:rFonts w:ascii="Verdana" w:eastAsia="Times New Roman" w:hAnsi="Verdana"/>
        </w:rPr>
        <w:t> </w:t>
      </w:r>
      <w:r w:rsidRPr="002214BA">
        <w:rPr>
          <w:rFonts w:ascii="Verdana" w:eastAsia="Times New Roman" w:hAnsi="Verdana"/>
        </w:rPr>
        <w:t>I/III</w:t>
      </w:r>
      <w:r w:rsidRPr="002214BA">
        <w:rPr>
          <w:rStyle w:val="apple-converted-space"/>
          <w:rFonts w:ascii="Verdana" w:eastAsia="Times New Roman" w:hAnsi="Verdana"/>
        </w:rPr>
        <w:t> </w:t>
      </w:r>
      <w:r w:rsidRPr="002214BA">
        <w:rPr>
          <w:rFonts w:ascii="Verdana" w:eastAsia="Times New Roman" w:hAnsi="Verdana"/>
        </w:rPr>
        <w:t>                                II/III</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Sender</w:t>
      </w:r>
      <w:r w:rsidRPr="002214BA">
        <w:rPr>
          <w:rStyle w:val="apple-converted-space"/>
          <w:rFonts w:ascii="Verdana" w:eastAsia="Times New Roman" w:hAnsi="Verdana"/>
        </w:rPr>
        <w:t> </w:t>
      </w:r>
      <w:r w:rsidRPr="002214BA">
        <w:rPr>
          <w:rFonts w:ascii="Verdana" w:eastAsia="Times New Roman" w:hAnsi="Verdana"/>
        </w:rPr>
        <w:t>              Addresser                         Addressee/Receiver</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 </w:t>
      </w:r>
      <w:r w:rsidRPr="002214BA">
        <w:rPr>
          <w:rFonts w:ascii="Verdana" w:eastAsia="Times New Roman" w:hAnsi="Verdana"/>
          <w:b/>
          <w:bCs/>
          <w:u w:val="single"/>
        </w:rPr>
        <w:t>Three objections might be raised against this characterization</w:t>
      </w:r>
      <w:r w:rsidRPr="002214BA">
        <w:rPr>
          <w:rFonts w:ascii="Verdana" w:eastAsia="Times New Roman" w:hAnsi="Verdana"/>
          <w:u w:val="single"/>
        </w:rPr>
        <w:t>.</w:t>
      </w:r>
    </w:p>
    <w:p w:rsidR="00A157D9" w:rsidRPr="002214BA" w:rsidRDefault="00A157D9">
      <w:pPr>
        <w:shd w:val="clear" w:color="auto" w:fill="FFFFFF"/>
        <w:jc w:val="both"/>
        <w:divId w:val="1345742684"/>
        <w:rPr>
          <w:rFonts w:ascii="Trebuchet MS" w:eastAsia="Times New Roman" w:hAnsi="Trebuchet MS"/>
        </w:rPr>
      </w:pPr>
      <w:proofErr w:type="spellStart"/>
      <w:r w:rsidRPr="002214BA">
        <w:rPr>
          <w:rFonts w:ascii="Verdana" w:eastAsia="Times New Roman" w:hAnsi="Verdana"/>
        </w:rPr>
        <w:t>i</w:t>
      </w:r>
      <w:proofErr w:type="spellEnd"/>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b/>
          <w:bCs/>
        </w:rPr>
        <w:t>First</w:t>
      </w:r>
      <w:r w:rsidRPr="002214BA">
        <w:rPr>
          <w:rFonts w:ascii="Verdana" w:eastAsia="Times New Roman" w:hAnsi="Verdana"/>
        </w:rPr>
        <w:t>, pronouns in English can refer to more than one person</w:t>
      </w:r>
      <w:r w:rsidRPr="002214BA">
        <w:rPr>
          <w:rStyle w:val="apple-converted-space"/>
          <w:rFonts w:ascii="Verdana" w:eastAsia="Times New Roman" w:hAnsi="Verdana"/>
        </w:rPr>
        <w:t> </w:t>
      </w:r>
      <w:r w:rsidRPr="002214BA">
        <w:rPr>
          <w:rFonts w:ascii="Verdana" w:eastAsia="Times New Roman" w:hAnsi="Verdana"/>
          <w:b/>
          <w:bCs/>
        </w:rPr>
        <w:t>(I+III</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b/>
          <w:bCs/>
        </w:rPr>
        <w:t>“My wife has a train to catch so we must leave at once</w:t>
      </w:r>
      <w:r w:rsidRPr="002214BA">
        <w:rPr>
          <w:rFonts w:ascii="Verdana" w:eastAsia="Times New Roman" w:hAnsi="Verdana"/>
        </w:rPr>
        <w:t>” or “</w:t>
      </w:r>
      <w:r w:rsidRPr="002214BA">
        <w:rPr>
          <w:rFonts w:ascii="Verdana" w:eastAsia="Times New Roman" w:hAnsi="Verdana"/>
          <w:b/>
          <w:bCs/>
        </w:rPr>
        <w:t>Your train leave at 10 so we must leave at once</w:t>
      </w:r>
      <w:r w:rsidRPr="002214BA">
        <w:rPr>
          <w:rFonts w:ascii="Verdana" w:eastAsia="Times New Roman" w:hAnsi="Verdana"/>
        </w:rPr>
        <w:t>”. ‘We’</w:t>
      </w:r>
      <w:r w:rsidR="006612FC" w:rsidRPr="002214BA">
        <w:rPr>
          <w:rFonts w:ascii="Verdana" w:eastAsia="Times New Roman" w:hAnsi="Verdana"/>
        </w:rPr>
        <w:t xml:space="preserve"> </w:t>
      </w:r>
      <w:r w:rsidRPr="002214BA">
        <w:rPr>
          <w:rFonts w:ascii="Verdana" w:eastAsia="Times New Roman" w:hAnsi="Verdana"/>
        </w:rPr>
        <w:t>may also include speaker and hearer</w:t>
      </w:r>
      <w:r w:rsidRPr="002214BA">
        <w:rPr>
          <w:rStyle w:val="apple-converted-space"/>
          <w:rFonts w:ascii="Verdana" w:eastAsia="Times New Roman" w:hAnsi="Verdana"/>
        </w:rPr>
        <w:t> </w:t>
      </w:r>
      <w:r w:rsidRPr="002214BA">
        <w:rPr>
          <w:rFonts w:ascii="Verdana" w:eastAsia="Times New Roman" w:hAnsi="Verdana"/>
          <w:b/>
          <w:bCs/>
        </w:rPr>
        <w:t>(I+II). ‘You’ II+</w:t>
      </w:r>
      <w:proofErr w:type="gramStart"/>
      <w:r w:rsidRPr="002214BA">
        <w:rPr>
          <w:rFonts w:ascii="Verdana" w:eastAsia="Times New Roman" w:hAnsi="Verdana"/>
          <w:b/>
          <w:bCs/>
        </w:rPr>
        <w:t>II ,</w:t>
      </w:r>
      <w:proofErr w:type="gramEnd"/>
      <w:r w:rsidRPr="002214BA">
        <w:rPr>
          <w:rFonts w:ascii="Verdana" w:eastAsia="Times New Roman" w:hAnsi="Verdana"/>
          <w:b/>
          <w:bCs/>
        </w:rPr>
        <w:t xml:space="preserve"> I+III, I+II</w:t>
      </w:r>
      <w:r w:rsidRPr="002214BA">
        <w:rPr>
          <w:rStyle w:val="apple-converted-space"/>
          <w:rFonts w:ascii="Verdana" w:eastAsia="Times New Roman" w:hAnsi="Verdana"/>
          <w:b/>
          <w:bCs/>
        </w:rPr>
        <w:t> </w:t>
      </w:r>
      <w:r w:rsidRPr="002214BA">
        <w:rPr>
          <w:rFonts w:ascii="Verdana" w:eastAsia="Times New Roman" w:hAnsi="Verdana"/>
        </w:rPr>
        <w:t>multiple references when</w:t>
      </w:r>
      <w:r w:rsidR="006612FC" w:rsidRPr="002214BA">
        <w:rPr>
          <w:rFonts w:ascii="Verdana" w:eastAsia="Times New Roman" w:hAnsi="Verdana"/>
        </w:rPr>
        <w:t xml:space="preserve"> </w:t>
      </w:r>
      <w:r w:rsidRPr="002214BA">
        <w:rPr>
          <w:rFonts w:ascii="Verdana" w:eastAsia="Times New Roman" w:hAnsi="Verdana"/>
        </w:rPr>
        <w:t>someone is not directly addressed.</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Resolution: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Answer to this objection is that</w:t>
      </w:r>
      <w:r w:rsidRPr="002214BA">
        <w:rPr>
          <w:rStyle w:val="apple-converted-space"/>
          <w:rFonts w:ascii="Verdana" w:eastAsia="Times New Roman" w:hAnsi="Verdana"/>
        </w:rPr>
        <w:t> </w:t>
      </w:r>
      <w:r w:rsidRPr="002214BA">
        <w:rPr>
          <w:rFonts w:ascii="Verdana" w:eastAsia="Times New Roman" w:hAnsi="Verdana"/>
          <w:b/>
          <w:bCs/>
        </w:rPr>
        <w:t>singular pronouns which in the code can only have single</w:t>
      </w:r>
      <w:r w:rsidRPr="002214BA">
        <w:rPr>
          <w:rStyle w:val="apple-converted-space"/>
          <w:rFonts w:ascii="Verdana" w:eastAsia="Times New Roman" w:hAnsi="Verdana"/>
        </w:rPr>
        <w:t> </w:t>
      </w:r>
      <w:r w:rsidRPr="002214BA">
        <w:rPr>
          <w:rFonts w:ascii="Verdana" w:eastAsia="Times New Roman" w:hAnsi="Verdana"/>
          <w:b/>
          <w:bCs/>
        </w:rPr>
        <w:t>reference</w:t>
      </w:r>
      <w:r w:rsidRPr="002214BA">
        <w:rPr>
          <w:rStyle w:val="apple-converted-space"/>
          <w:rFonts w:ascii="Verdana" w:eastAsia="Times New Roman" w:hAnsi="Verdana"/>
          <w:b/>
          <w:bCs/>
        </w:rPr>
        <w:t> </w:t>
      </w:r>
      <w:r w:rsidRPr="002214BA">
        <w:rPr>
          <w:rFonts w:ascii="Verdana" w:eastAsia="Times New Roman" w:hAnsi="Verdana"/>
        </w:rPr>
        <w:t>but which in literary writing has what we might call compound references. This</w:t>
      </w:r>
      <w:r w:rsidRPr="002214BA">
        <w:rPr>
          <w:rStyle w:val="apple-converted-space"/>
          <w:rFonts w:ascii="Verdana" w:eastAsia="Times New Roman" w:hAnsi="Verdana"/>
        </w:rPr>
        <w:t> </w:t>
      </w:r>
      <w:r w:rsidRPr="002214BA">
        <w:rPr>
          <w:rFonts w:ascii="Verdana" w:eastAsia="Times New Roman" w:hAnsi="Verdana"/>
        </w:rPr>
        <w:t>might formulate I/III, II/II, III/I.</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ii)</w:t>
      </w:r>
      <w:r w:rsidRPr="002214BA">
        <w:rPr>
          <w:rStyle w:val="apple-converted-space"/>
          <w:rFonts w:ascii="Verdana" w:eastAsia="Times New Roman" w:hAnsi="Verdana"/>
        </w:rPr>
        <w:t> </w:t>
      </w:r>
      <w:r w:rsidRPr="002214BA">
        <w:rPr>
          <w:rFonts w:ascii="Verdana" w:eastAsia="Times New Roman" w:hAnsi="Verdana"/>
          <w:b/>
          <w:bCs/>
        </w:rPr>
        <w:t>Second,</w:t>
      </w:r>
      <w:r w:rsidRPr="002214BA">
        <w:rPr>
          <w:rStyle w:val="apple-converted-space"/>
          <w:rFonts w:ascii="Verdana" w:eastAsia="Times New Roman" w:hAnsi="Verdana"/>
          <w:b/>
          <w:bCs/>
        </w:rPr>
        <w:t> </w:t>
      </w:r>
      <w:r w:rsidRPr="002214BA">
        <w:rPr>
          <w:rFonts w:ascii="Verdana" w:eastAsia="Times New Roman" w:hAnsi="Verdana"/>
        </w:rPr>
        <w:t>that the way Widdowson has compounded pronouns, as first person pronoun in poetry refers to poet who is sender and addresser,</w:t>
      </w:r>
      <w:r w:rsidRPr="002214BA">
        <w:rPr>
          <w:rStyle w:val="apple-converted-space"/>
          <w:rFonts w:ascii="Verdana" w:eastAsia="Times New Roman" w:hAnsi="Verdana"/>
        </w:rPr>
        <w:t> </w:t>
      </w:r>
      <w:r w:rsidRPr="002214BA">
        <w:rPr>
          <w:rFonts w:ascii="Verdana" w:eastAsia="Times New Roman" w:hAnsi="Verdana"/>
          <w:b/>
          <w:bCs/>
        </w:rPr>
        <w:t>does not follow that all literature</w:t>
      </w:r>
      <w:r w:rsidR="006555AA" w:rsidRPr="002214BA">
        <w:rPr>
          <w:rFonts w:ascii="Verdana" w:eastAsia="Times New Roman" w:hAnsi="Verdana"/>
          <w:b/>
          <w:bCs/>
        </w:rPr>
        <w:t xml:space="preserve"> </w:t>
      </w:r>
      <w:r w:rsidRPr="002214BA">
        <w:rPr>
          <w:rFonts w:ascii="Verdana" w:eastAsia="Times New Roman" w:hAnsi="Verdana"/>
        </w:rPr>
        <w:t>makes use of pronouns in same way.</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Resolution: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This objection can be answered that in</w:t>
      </w:r>
      <w:r w:rsidRPr="002214BA">
        <w:rPr>
          <w:rStyle w:val="apple-converted-space"/>
          <w:rFonts w:ascii="Verdana" w:eastAsia="Times New Roman" w:hAnsi="Verdana"/>
        </w:rPr>
        <w:t> </w:t>
      </w:r>
      <w:r w:rsidRPr="002214BA">
        <w:rPr>
          <w:rFonts w:ascii="Verdana" w:eastAsia="Times New Roman" w:hAnsi="Verdana"/>
          <w:b/>
          <w:bCs/>
        </w:rPr>
        <w:t>literary writing even if first and second person pronouns do not refer to entities</w:t>
      </w:r>
      <w:r w:rsidRPr="002214BA">
        <w:rPr>
          <w:rStyle w:val="apple-converted-space"/>
          <w:rFonts w:ascii="Verdana" w:eastAsia="Times New Roman" w:hAnsi="Verdana"/>
          <w:b/>
          <w:bCs/>
        </w:rPr>
        <w:t> </w:t>
      </w:r>
      <w:r w:rsidRPr="002214BA">
        <w:rPr>
          <w:rFonts w:ascii="Verdana" w:eastAsia="Times New Roman" w:hAnsi="Verdana"/>
        </w:rPr>
        <w:t>which cannot of their nature send and receive messages, they</w:t>
      </w:r>
      <w:r w:rsidR="006555AA" w:rsidRPr="002214BA">
        <w:rPr>
          <w:rFonts w:ascii="Verdana" w:eastAsia="Times New Roman" w:hAnsi="Verdana"/>
        </w:rPr>
        <w:t xml:space="preserve"> </w:t>
      </w:r>
      <w:r w:rsidRPr="002214BA">
        <w:rPr>
          <w:rFonts w:ascii="Verdana" w:eastAsia="Times New Roman" w:hAnsi="Verdana"/>
        </w:rPr>
        <w:t>do even so depend for their value on the ending of the sender/addresser and receiver/addressee</w:t>
      </w:r>
      <w:r w:rsidRPr="002214BA">
        <w:rPr>
          <w:rStyle w:val="apple-converted-space"/>
          <w:rFonts w:ascii="Verdana" w:eastAsia="Times New Roman" w:hAnsi="Verdana"/>
          <w:b/>
          <w:bCs/>
        </w:rPr>
        <w:t> </w:t>
      </w:r>
      <w:r w:rsidRPr="002214BA">
        <w:rPr>
          <w:rFonts w:ascii="Verdana" w:eastAsia="Times New Roman" w:hAnsi="Verdana"/>
        </w:rPr>
        <w:t>amalgams and on the addition of a third person feature.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 literary writer is well aware that artistic convention within which he works allows for this distinction between sender and addresser and so</w:t>
      </w:r>
      <w:r w:rsidRPr="002214BA">
        <w:rPr>
          <w:rStyle w:val="apple-converted-space"/>
          <w:rFonts w:ascii="Verdana" w:eastAsia="Times New Roman" w:hAnsi="Verdana"/>
        </w:rPr>
        <w:t> </w:t>
      </w:r>
      <w:r w:rsidRPr="002214BA">
        <w:rPr>
          <w:rFonts w:ascii="Verdana" w:eastAsia="Times New Roman" w:hAnsi="Verdana"/>
          <w:b/>
          <w:bCs/>
        </w:rPr>
        <w:t>relieves him from any social responsibility</w:t>
      </w:r>
      <w:r w:rsidRPr="002214BA">
        <w:rPr>
          <w:rStyle w:val="apple-converted-space"/>
          <w:rFonts w:ascii="Verdana" w:eastAsia="Times New Roman" w:hAnsi="Verdana"/>
          <w:b/>
          <w:bCs/>
        </w:rPr>
        <w:t> </w:t>
      </w:r>
      <w:r w:rsidRPr="002214BA">
        <w:rPr>
          <w:rFonts w:ascii="Verdana" w:eastAsia="Times New Roman" w:hAnsi="Verdana"/>
        </w:rPr>
        <w:t>for what he says in the first person. This is how literary writing differs from diaries and personal letters.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iii)</w:t>
      </w:r>
      <w:r w:rsidRPr="002214BA">
        <w:rPr>
          <w:rStyle w:val="apple-converted-space"/>
          <w:rFonts w:ascii="Verdana" w:eastAsia="Times New Roman" w:hAnsi="Verdana"/>
        </w:rPr>
        <w:t> </w:t>
      </w:r>
      <w:r w:rsidRPr="002214BA">
        <w:rPr>
          <w:rFonts w:ascii="Verdana" w:eastAsia="Times New Roman" w:hAnsi="Verdana"/>
          <w:b/>
          <w:bCs/>
        </w:rPr>
        <w:t>Third</w:t>
      </w:r>
      <w:r w:rsidRPr="002214BA">
        <w:rPr>
          <w:rFonts w:ascii="Verdana" w:eastAsia="Times New Roman" w:hAnsi="Verdana"/>
        </w:rPr>
        <w:t>, object that writer mostly does have</w:t>
      </w:r>
      <w:r w:rsidR="006555AA" w:rsidRPr="002214BA">
        <w:rPr>
          <w:rFonts w:ascii="Verdana" w:eastAsia="Times New Roman" w:hAnsi="Verdana"/>
        </w:rPr>
        <w:t xml:space="preserve"> </w:t>
      </w:r>
      <w:r w:rsidRPr="002214BA">
        <w:rPr>
          <w:rFonts w:ascii="Verdana" w:eastAsia="Times New Roman" w:hAnsi="Verdana"/>
          <w:b/>
          <w:bCs/>
        </w:rPr>
        <w:t>social purpose</w:t>
      </w:r>
      <w:r w:rsidRPr="002214BA">
        <w:rPr>
          <w:rStyle w:val="apple-converted-space"/>
          <w:rFonts w:ascii="Verdana" w:eastAsia="Times New Roman" w:hAnsi="Verdana"/>
          <w:b/>
          <w:bCs/>
        </w:rPr>
        <w:t> </w:t>
      </w:r>
      <w:r w:rsidRPr="002214BA">
        <w:rPr>
          <w:rFonts w:ascii="Verdana" w:eastAsia="Times New Roman" w:hAnsi="Verdana"/>
        </w:rPr>
        <w:t>of writing.</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Resolution: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It can be answered that</w:t>
      </w:r>
      <w:r w:rsidRPr="002214BA">
        <w:rPr>
          <w:rStyle w:val="apple-converted-space"/>
          <w:rFonts w:ascii="Verdana" w:eastAsia="Times New Roman" w:hAnsi="Verdana"/>
        </w:rPr>
        <w:t> </w:t>
      </w:r>
      <w:r w:rsidRPr="002214BA">
        <w:rPr>
          <w:rFonts w:ascii="Verdana" w:eastAsia="Times New Roman" w:hAnsi="Verdana"/>
          <w:b/>
          <w:bCs/>
        </w:rPr>
        <w:t>writer does not do so by addressing himself directly to those who consciences he wishes to stir.</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Most literature provokes no social action whatever. Shelly spoke of poets as ‘</w:t>
      </w:r>
      <w:r w:rsidRPr="002214BA">
        <w:rPr>
          <w:rFonts w:ascii="Verdana" w:eastAsia="Times New Roman" w:hAnsi="Verdana"/>
          <w:b/>
          <w:bCs/>
        </w:rPr>
        <w:t>the unknowledgeable legislator of the world</w:t>
      </w:r>
      <w:r w:rsidRPr="002214BA">
        <w:rPr>
          <w:rFonts w:ascii="Verdana" w:eastAsia="Times New Roman" w:hAnsi="Verdana"/>
        </w:rPr>
        <w:t>’, but a legislator who is not acknowledged is not a legislator; poets do not make</w:t>
      </w:r>
      <w:r w:rsidRPr="002214BA">
        <w:rPr>
          <w:rStyle w:val="apple-converted-space"/>
          <w:rFonts w:ascii="Verdana" w:eastAsia="Times New Roman" w:hAnsi="Verdana"/>
          <w:b/>
          <w:bCs/>
        </w:rPr>
        <w:t> </w:t>
      </w:r>
      <w:r w:rsidRPr="002214BA">
        <w:rPr>
          <w:rFonts w:ascii="Verdana" w:eastAsia="Times New Roman" w:hAnsi="Verdana"/>
        </w:rPr>
        <w:t>laws, although they make directly influence those that do. Literary discourse is independent of normal</w:t>
      </w:r>
      <w:r w:rsidR="006612FC" w:rsidRPr="002214BA">
        <w:rPr>
          <w:rFonts w:ascii="Verdana" w:eastAsia="Times New Roman" w:hAnsi="Verdana"/>
        </w:rPr>
        <w:t xml:space="preserve"> </w:t>
      </w:r>
      <w:r w:rsidRPr="002214BA">
        <w:rPr>
          <w:rFonts w:ascii="Verdana" w:eastAsia="Times New Roman" w:hAnsi="Verdana"/>
        </w:rPr>
        <w:t>interaction, has no links with any</w:t>
      </w:r>
      <w:r w:rsidRPr="002214BA">
        <w:rPr>
          <w:rStyle w:val="apple-converted-space"/>
          <w:rFonts w:ascii="Verdana" w:eastAsia="Times New Roman" w:hAnsi="Verdana"/>
        </w:rPr>
        <w:t> </w:t>
      </w:r>
      <w:r w:rsidRPr="002214BA">
        <w:rPr>
          <w:rFonts w:ascii="Verdana" w:eastAsia="Times New Roman" w:hAnsi="Verdana"/>
          <w:b/>
          <w:bCs/>
        </w:rPr>
        <w:t>preceding discourse</w:t>
      </w:r>
      <w:r w:rsidRPr="002214BA">
        <w:rPr>
          <w:rStyle w:val="apple-converted-space"/>
          <w:rFonts w:ascii="Verdana" w:eastAsia="Times New Roman" w:hAnsi="Verdana"/>
          <w:b/>
          <w:bCs/>
        </w:rPr>
        <w:t> </w:t>
      </w:r>
      <w:r w:rsidRPr="002214BA">
        <w:rPr>
          <w:rFonts w:ascii="Verdana" w:eastAsia="Times New Roman" w:hAnsi="Verdana"/>
        </w:rPr>
        <w:t>and anticipates no following activity either verbal or otherwise.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lastRenderedPageBreak/>
        <w:t>Reformulation of the Principles: (Literature combines what is separate in code)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A) UNCONVENTIONAL USE OF SENTENCE STRUCTURE </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 </w:t>
      </w:r>
      <w:r w:rsidRPr="002214BA">
        <w:rPr>
          <w:rFonts w:ascii="Verdana" w:eastAsia="Times New Roman" w:hAnsi="Verdana"/>
        </w:rPr>
        <w:t>It is because a literary work is dissociated from other social interaction that the writer is required to work the language into patters: patters are designed</w:t>
      </w:r>
      <w:r w:rsidRPr="002214BA">
        <w:rPr>
          <w:rStyle w:val="apple-converted-space"/>
          <w:rFonts w:ascii="Verdana" w:eastAsia="Times New Roman" w:hAnsi="Verdana"/>
        </w:rPr>
        <w:t> </w:t>
      </w:r>
      <w:r w:rsidRPr="002214BA">
        <w:rPr>
          <w:rFonts w:ascii="Verdana" w:eastAsia="Times New Roman" w:hAnsi="Verdana"/>
          <w:b/>
          <w:bCs/>
        </w:rPr>
        <w:t>sell f-contained</w:t>
      </w:r>
      <w:r w:rsidRPr="002214BA">
        <w:rPr>
          <w:rStyle w:val="apple-converted-space"/>
          <w:rFonts w:ascii="Verdana" w:eastAsia="Times New Roman" w:hAnsi="Verdana"/>
          <w:b/>
          <w:bCs/>
        </w:rPr>
        <w:t> </w:t>
      </w:r>
      <w:r w:rsidRPr="002214BA">
        <w:rPr>
          <w:rFonts w:ascii="Verdana" w:eastAsia="Times New Roman" w:hAnsi="Verdana"/>
        </w:rPr>
        <w:t>and they are comparatively</w:t>
      </w:r>
      <w:r w:rsidRPr="002214BA">
        <w:rPr>
          <w:rStyle w:val="apple-converted-space"/>
          <w:rFonts w:ascii="Verdana" w:eastAsia="Times New Roman" w:hAnsi="Verdana"/>
        </w:rPr>
        <w:t> </w:t>
      </w:r>
      <w:r w:rsidRPr="002214BA">
        <w:rPr>
          <w:rFonts w:ascii="Verdana" w:eastAsia="Times New Roman" w:hAnsi="Verdana"/>
          <w:b/>
          <w:bCs/>
        </w:rPr>
        <w:t>different from conventional</w:t>
      </w:r>
      <w:r w:rsidR="006555AA" w:rsidRPr="002214BA">
        <w:rPr>
          <w:rFonts w:ascii="Verdana" w:eastAsia="Times New Roman" w:hAnsi="Verdana"/>
          <w:b/>
          <w:bCs/>
        </w:rPr>
        <w:t xml:space="preserve"> </w:t>
      </w:r>
      <w:r w:rsidRPr="002214BA">
        <w:rPr>
          <w:rFonts w:ascii="Verdana" w:eastAsia="Times New Roman" w:hAnsi="Verdana"/>
        </w:rPr>
        <w:t>language code.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For instance in poem “</w:t>
      </w:r>
      <w:r w:rsidRPr="002214BA">
        <w:rPr>
          <w:rFonts w:ascii="Verdana" w:eastAsia="Times New Roman" w:hAnsi="Verdana"/>
          <w:b/>
          <w:bCs/>
        </w:rPr>
        <w:t xml:space="preserve">Child On </w:t>
      </w:r>
      <w:proofErr w:type="gramStart"/>
      <w:r w:rsidRPr="002214BA">
        <w:rPr>
          <w:rFonts w:ascii="Verdana" w:eastAsia="Times New Roman" w:hAnsi="Verdana"/>
          <w:b/>
          <w:bCs/>
        </w:rPr>
        <w:t>Top Of A</w:t>
      </w:r>
      <w:proofErr w:type="gramEnd"/>
      <w:r w:rsidRPr="002214BA">
        <w:rPr>
          <w:rFonts w:ascii="Verdana" w:eastAsia="Times New Roman" w:hAnsi="Verdana"/>
          <w:b/>
          <w:bCs/>
        </w:rPr>
        <w:t xml:space="preserve"> Greenhouse</w:t>
      </w:r>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w:t>
      </w:r>
      <w:r w:rsidRPr="002214BA">
        <w:rPr>
          <w:rFonts w:ascii="Verdana" w:eastAsia="Times New Roman" w:hAnsi="Verdana"/>
          <w:b/>
          <w:bCs/>
        </w:rPr>
        <w:t>The billowing out the seat of my britches,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 xml:space="preserve">My Feet </w:t>
      </w:r>
      <w:proofErr w:type="gramStart"/>
      <w:r w:rsidRPr="002214BA">
        <w:rPr>
          <w:rFonts w:ascii="Verdana" w:eastAsia="Times New Roman" w:hAnsi="Verdana"/>
          <w:b/>
          <w:bCs/>
        </w:rPr>
        <w:t>Crackling</w:t>
      </w:r>
      <w:proofErr w:type="gramEnd"/>
      <w:r w:rsidRPr="002214BA">
        <w:rPr>
          <w:rFonts w:ascii="Verdana" w:eastAsia="Times New Roman" w:hAnsi="Verdana"/>
          <w:b/>
          <w:bCs/>
        </w:rPr>
        <w:t xml:space="preserve"> splinters of glass and dried putty,</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The half-grown chrysanthemum starting up like accusers,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Up through the streaked glass flashing with sunlight,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A few white clouds all rushing eastward,</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 A line of elms plunging and tossing like horses;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 And</w:t>
      </w:r>
      <w:r w:rsidR="006555AA" w:rsidRPr="002214BA">
        <w:rPr>
          <w:rFonts w:ascii="Verdana" w:eastAsia="Times New Roman" w:hAnsi="Verdana"/>
          <w:b/>
          <w:bCs/>
        </w:rPr>
        <w:t xml:space="preserve"> </w:t>
      </w:r>
      <w:r w:rsidRPr="002214BA">
        <w:rPr>
          <w:rFonts w:ascii="Verdana" w:eastAsia="Times New Roman" w:hAnsi="Verdana"/>
          <w:b/>
          <w:bCs/>
        </w:rPr>
        <w:t>everyone pointing up and shouting.</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 poem consists of a series of</w:t>
      </w:r>
      <w:r w:rsidRPr="002214BA">
        <w:rPr>
          <w:rStyle w:val="apple-converted-space"/>
          <w:rFonts w:ascii="Verdana" w:eastAsia="Times New Roman" w:hAnsi="Verdana"/>
        </w:rPr>
        <w:t> </w:t>
      </w:r>
      <w:r w:rsidRPr="002214BA">
        <w:rPr>
          <w:rFonts w:ascii="Verdana" w:eastAsia="Times New Roman" w:hAnsi="Verdana"/>
          <w:b/>
          <w:bCs/>
        </w:rPr>
        <w:t>noun phrases</w:t>
      </w:r>
      <w:r w:rsidR="006555AA" w:rsidRPr="002214BA">
        <w:rPr>
          <w:rFonts w:ascii="Verdana" w:eastAsia="Times New Roman" w:hAnsi="Verdana"/>
          <w:b/>
          <w:bCs/>
        </w:rPr>
        <w:t xml:space="preserve"> </w:t>
      </w:r>
      <w:r w:rsidRPr="002214BA">
        <w:rPr>
          <w:rFonts w:ascii="Verdana" w:eastAsia="Times New Roman" w:hAnsi="Verdana"/>
        </w:rPr>
        <w:t>or nominal groups. It deviance in grammatical terms is shown by the fact that it is a sentence which</w:t>
      </w:r>
      <w:r w:rsidRPr="002214BA">
        <w:rPr>
          <w:rStyle w:val="apple-converted-space"/>
          <w:rFonts w:ascii="Verdana" w:eastAsia="Times New Roman" w:hAnsi="Verdana"/>
        </w:rPr>
        <w:t> </w:t>
      </w:r>
      <w:r w:rsidRPr="002214BA">
        <w:rPr>
          <w:rFonts w:ascii="Verdana" w:eastAsia="Times New Roman" w:hAnsi="Verdana"/>
          <w:b/>
          <w:bCs/>
        </w:rPr>
        <w:t>lacks</w:t>
      </w:r>
      <w:r w:rsidRPr="002214BA">
        <w:rPr>
          <w:rStyle w:val="apple-converted-space"/>
          <w:rFonts w:ascii="Verdana" w:eastAsia="Times New Roman" w:hAnsi="Verdana"/>
          <w:b/>
          <w:bCs/>
        </w:rPr>
        <w:t> </w:t>
      </w:r>
      <w:r w:rsidRPr="002214BA">
        <w:rPr>
          <w:rFonts w:ascii="Verdana" w:eastAsia="Times New Roman" w:hAnsi="Verdana"/>
        </w:rPr>
        <w:t>the obligatory category of</w:t>
      </w:r>
      <w:r w:rsidRPr="002214BA">
        <w:rPr>
          <w:rStyle w:val="apple-converted-space"/>
          <w:rFonts w:ascii="Verdana" w:eastAsia="Times New Roman" w:hAnsi="Verdana"/>
        </w:rPr>
        <w:t> </w:t>
      </w:r>
      <w:r w:rsidRPr="002214BA">
        <w:rPr>
          <w:rFonts w:ascii="Verdana" w:eastAsia="Times New Roman" w:hAnsi="Verdana"/>
          <w:b/>
          <w:bCs/>
        </w:rPr>
        <w:t>verb phrase</w:t>
      </w:r>
      <w:r w:rsidRPr="002214BA">
        <w:rPr>
          <w:rFonts w:ascii="Verdana" w:eastAsia="Times New Roman" w:hAnsi="Verdana"/>
        </w:rPr>
        <w:t>. So this utterance is not an independent sentence because first base rule of generative is ‘S</w:t>
      </w:r>
      <w:r w:rsidRPr="002214BA">
        <w:rPr>
          <w:rFonts w:ascii="Verdana" w:eastAsia="Times New Roman" w:hAnsi="Verdana"/>
        </w:rPr>
        <w:sym w:font="Symbol" w:char="F0E0"/>
      </w:r>
      <w:r w:rsidRPr="002214BA">
        <w:rPr>
          <w:rFonts w:ascii="Verdana" w:eastAsia="Times New Roman" w:hAnsi="Verdana"/>
        </w:rPr>
        <w:sym w:font="Symbol" w:char="F020"/>
      </w:r>
      <w:r w:rsidRPr="002214BA">
        <w:rPr>
          <w:rFonts w:ascii="Verdana" w:eastAsia="Times New Roman" w:hAnsi="Verdana"/>
        </w:rPr>
        <w:t>NP + VP’</w:t>
      </w:r>
      <w:r w:rsidR="006555AA" w:rsidRPr="002214BA">
        <w:rPr>
          <w:rFonts w:ascii="Verdana" w:eastAsia="Times New Roman" w:hAnsi="Verdana"/>
        </w:rPr>
        <w:t xml:space="preserve"> </w:t>
      </w:r>
      <w:r w:rsidRPr="002214BA">
        <w:rPr>
          <w:rFonts w:ascii="Verdana" w:eastAsia="Times New Roman" w:hAnsi="Verdana"/>
        </w:rPr>
        <w:t>but VP is missing in the above extract.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B) TIME/TENSE AND ASPECT SEPARATION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In ordinary communication tense and aspect are combined, without a tense aspect does not give sense, full meaning; for instance: “</w:t>
      </w:r>
      <w:r w:rsidRPr="002214BA">
        <w:rPr>
          <w:rFonts w:ascii="Verdana" w:eastAsia="Times New Roman" w:hAnsi="Verdana"/>
          <w:b/>
          <w:bCs/>
        </w:rPr>
        <w:t>he going home</w:t>
      </w:r>
      <w:r w:rsidRPr="002214BA">
        <w:rPr>
          <w:rFonts w:ascii="Verdana" w:eastAsia="Times New Roman" w:hAnsi="Verdana"/>
        </w:rPr>
        <w:t>” is not clear that he (is/was/will be) going home; but in literary discourse it is separated and it is interpretable. It is to be noted that this kind of utterance (“</w:t>
      </w:r>
      <w:r w:rsidRPr="002214BA">
        <w:rPr>
          <w:rFonts w:ascii="Verdana" w:eastAsia="Times New Roman" w:hAnsi="Verdana"/>
          <w:b/>
          <w:bCs/>
        </w:rPr>
        <w:t>The billowing</w:t>
      </w:r>
      <w:r w:rsidR="006555AA" w:rsidRPr="002214BA">
        <w:rPr>
          <w:rFonts w:ascii="Verdana" w:eastAsia="Times New Roman" w:hAnsi="Verdana"/>
          <w:b/>
          <w:bCs/>
        </w:rPr>
        <w:t xml:space="preserve"> </w:t>
      </w:r>
      <w:r w:rsidRPr="002214BA">
        <w:rPr>
          <w:rFonts w:ascii="Verdana" w:eastAsia="Times New Roman" w:hAnsi="Verdana"/>
          <w:b/>
          <w:bCs/>
        </w:rPr>
        <w:t>out the seat of my britches”</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rPr>
        <w:t>does not occur independent but in an ongoing conversation. For instance,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A</w:t>
      </w:r>
      <w:r w:rsidRPr="002214BA">
        <w:rPr>
          <w:rFonts w:ascii="Verdana" w:eastAsia="Times New Roman" w:hAnsi="Verdana"/>
          <w:b/>
          <w:bCs/>
        </w:rPr>
        <w:t>: ‘What do you feel’, B: ‘The wind billowing out the seat of my britches.</w:t>
      </w:r>
      <w:r w:rsidRPr="002214BA">
        <w:rPr>
          <w:rStyle w:val="apple-converted-space"/>
          <w:rFonts w:ascii="Verdana" w:eastAsia="Times New Roman" w:hAnsi="Verdana"/>
          <w:b/>
          <w:bCs/>
        </w:rPr>
        <w:t> </w:t>
      </w:r>
      <w:r w:rsidRPr="002214BA">
        <w:rPr>
          <w:rFonts w:ascii="Verdana" w:eastAsia="Times New Roman" w:hAnsi="Verdana"/>
        </w:rPr>
        <w:t>We can say that primary B’s utterance consisting of</w:t>
      </w:r>
      <w:r w:rsidRPr="002214BA">
        <w:rPr>
          <w:rStyle w:val="apple-converted-space"/>
          <w:rFonts w:ascii="Verdana" w:eastAsia="Times New Roman" w:hAnsi="Verdana"/>
        </w:rPr>
        <w:t> </w:t>
      </w:r>
      <w:r w:rsidRPr="002214BA">
        <w:rPr>
          <w:rFonts w:ascii="Verdana" w:eastAsia="Times New Roman" w:hAnsi="Verdana"/>
          <w:b/>
          <w:bCs/>
        </w:rPr>
        <w:t>‘I</w:t>
      </w:r>
      <w:r w:rsidRPr="002214BA">
        <w:rPr>
          <w:rFonts w:ascii="Verdana" w:eastAsia="Times New Roman" w:hAnsi="Verdana"/>
        </w:rPr>
        <w:t>’ and verb ‘</w:t>
      </w:r>
      <w:r w:rsidRPr="002214BA">
        <w:rPr>
          <w:rFonts w:ascii="Verdana" w:eastAsia="Times New Roman" w:hAnsi="Verdana"/>
          <w:b/>
          <w:bCs/>
        </w:rPr>
        <w:t>feel</w:t>
      </w:r>
      <w:r w:rsidRPr="002214BA">
        <w:rPr>
          <w:rFonts w:ascii="Verdana" w:eastAsia="Times New Roman" w:hAnsi="Verdana"/>
        </w:rPr>
        <w:t>’ ‘</w:t>
      </w:r>
      <w:r w:rsidRPr="002214BA">
        <w:rPr>
          <w:rFonts w:ascii="Verdana" w:eastAsia="Times New Roman" w:hAnsi="Verdana"/>
          <w:b/>
          <w:bCs/>
        </w:rPr>
        <w:t>I feel the wind billowing</w:t>
      </w:r>
      <w:r w:rsidRPr="002214BA">
        <w:rPr>
          <w:rFonts w:ascii="Verdana" w:eastAsia="Times New Roman" w:hAnsi="Verdana"/>
        </w:rPr>
        <w:t>’ but in the poem we’ve no linguistics background knowledge so we cannot relate NP to the poem.</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 problem is that we don’t know what to understand from the preceding text of present or past, ‘</w:t>
      </w:r>
      <w:r w:rsidRPr="002214BA">
        <w:rPr>
          <w:rFonts w:ascii="Verdana" w:eastAsia="Times New Roman" w:hAnsi="Verdana"/>
          <w:b/>
          <w:bCs/>
        </w:rPr>
        <w:t>the wind is billowing</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rPr>
        <w:t>or ‘</w:t>
      </w:r>
      <w:r w:rsidRPr="002214BA">
        <w:rPr>
          <w:rFonts w:ascii="Verdana" w:eastAsia="Times New Roman" w:hAnsi="Verdana"/>
          <w:b/>
          <w:bCs/>
        </w:rPr>
        <w:t>the wind was billowing’</w:t>
      </w:r>
      <w:r w:rsidRPr="002214BA">
        <w:rPr>
          <w:rFonts w:ascii="Verdana" w:eastAsia="Times New Roman" w:hAnsi="Verdana"/>
        </w:rPr>
        <w:t>, poem has no specific time reference. We’ve aspect (</w:t>
      </w:r>
      <w:proofErr w:type="spellStart"/>
      <w:r w:rsidRPr="002214BA">
        <w:rPr>
          <w:rFonts w:ascii="Verdana" w:eastAsia="Times New Roman" w:hAnsi="Verdana"/>
          <w:b/>
          <w:bCs/>
        </w:rPr>
        <w:t>ing</w:t>
      </w:r>
      <w:proofErr w:type="spellEnd"/>
      <w:r w:rsidRPr="002214BA">
        <w:rPr>
          <w:rFonts w:ascii="Verdana" w:eastAsia="Times New Roman" w:hAnsi="Verdana"/>
        </w:rPr>
        <w:t>)</w:t>
      </w:r>
      <w:r w:rsidRPr="002214BA">
        <w:rPr>
          <w:rStyle w:val="apple-converted-space"/>
          <w:rFonts w:ascii="Verdana" w:eastAsia="Times New Roman" w:hAnsi="Verdana"/>
          <w:b/>
          <w:bCs/>
        </w:rPr>
        <w:t> </w:t>
      </w:r>
      <w:r w:rsidRPr="002214BA">
        <w:rPr>
          <w:rFonts w:ascii="Verdana" w:eastAsia="Times New Roman" w:hAnsi="Verdana"/>
        </w:rPr>
        <w:t>but not tense(</w:t>
      </w:r>
      <w:r w:rsidRPr="002214BA">
        <w:rPr>
          <w:rFonts w:ascii="Verdana" w:eastAsia="Times New Roman" w:hAnsi="Verdana"/>
          <w:b/>
          <w:bCs/>
        </w:rPr>
        <w:t>is/was</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b/>
          <w:bCs/>
        </w:rPr>
        <w:t>in language code time and tense are interrelated one can’t have without</w:t>
      </w:r>
      <w:r w:rsidR="006555AA" w:rsidRPr="002214BA">
        <w:rPr>
          <w:rFonts w:ascii="Verdana" w:eastAsia="Times New Roman" w:hAnsi="Verdana"/>
          <w:b/>
          <w:bCs/>
        </w:rPr>
        <w:t xml:space="preserve"> </w:t>
      </w:r>
      <w:r w:rsidRPr="002214BA">
        <w:rPr>
          <w:rFonts w:ascii="Verdana" w:eastAsia="Times New Roman" w:hAnsi="Verdana"/>
          <w:b/>
          <w:bCs/>
        </w:rPr>
        <w:t>another;</w:t>
      </w:r>
      <w:r w:rsidRPr="002214BA">
        <w:rPr>
          <w:rStyle w:val="apple-converted-space"/>
          <w:rFonts w:ascii="Verdana" w:eastAsia="Times New Roman" w:hAnsi="Verdana"/>
          <w:b/>
          <w:bCs/>
        </w:rPr>
        <w:t> </w:t>
      </w:r>
      <w:r w:rsidRPr="002214BA">
        <w:rPr>
          <w:rFonts w:ascii="Verdana" w:eastAsia="Times New Roman" w:hAnsi="Verdana"/>
        </w:rPr>
        <w:t>present continuous and present perfect tense, so including aspect as feature of general category tense. But in this poem what is normally</w:t>
      </w:r>
      <w:r w:rsidRPr="002214BA">
        <w:rPr>
          <w:rStyle w:val="apple-converted-space"/>
          <w:rFonts w:ascii="Verdana" w:eastAsia="Times New Roman" w:hAnsi="Verdana"/>
        </w:rPr>
        <w:t> </w:t>
      </w:r>
      <w:r w:rsidRPr="002214BA">
        <w:rPr>
          <w:rFonts w:ascii="Verdana" w:eastAsia="Times New Roman" w:hAnsi="Verdana"/>
        </w:rPr>
        <w:t>inseparable becomes separated: we have aspect without tense.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 effect of isolating aspect here is to make a statement about an</w:t>
      </w:r>
      <w:r w:rsidRPr="002214BA">
        <w:rPr>
          <w:rStyle w:val="apple-converted-space"/>
          <w:rFonts w:ascii="Verdana" w:eastAsia="Times New Roman" w:hAnsi="Verdana"/>
        </w:rPr>
        <w:t> </w:t>
      </w:r>
      <w:r w:rsidRPr="002214BA">
        <w:rPr>
          <w:rFonts w:ascii="Verdana" w:eastAsia="Times New Roman" w:hAnsi="Verdana"/>
          <w:b/>
          <w:bCs/>
        </w:rPr>
        <w:t>impression of ongoing movement</w:t>
      </w:r>
      <w:r w:rsidRPr="002214BA">
        <w:rPr>
          <w:rStyle w:val="apple-converted-space"/>
          <w:rFonts w:ascii="Verdana" w:eastAsia="Times New Roman" w:hAnsi="Verdana"/>
          <w:b/>
          <w:bCs/>
        </w:rPr>
        <w:t> </w:t>
      </w:r>
      <w:r w:rsidRPr="002214BA">
        <w:rPr>
          <w:rFonts w:ascii="Verdana" w:eastAsia="Times New Roman" w:hAnsi="Verdana"/>
        </w:rPr>
        <w:t>which has no attachment to time. Boy at the top of house, apart from real time and aware only of a kind of</w:t>
      </w:r>
      <w:r w:rsidRPr="002214BA">
        <w:rPr>
          <w:rStyle w:val="apple-converted-space"/>
          <w:rFonts w:ascii="Verdana" w:eastAsia="Times New Roman" w:hAnsi="Verdana"/>
          <w:b/>
          <w:bCs/>
        </w:rPr>
        <w:t> </w:t>
      </w:r>
      <w:r w:rsidRPr="002214BA">
        <w:rPr>
          <w:rFonts w:ascii="Verdana" w:eastAsia="Times New Roman" w:hAnsi="Verdana"/>
        </w:rPr>
        <w:t>timeless movement. Only progressive form is used which runs as theme through linguistics patterning of</w:t>
      </w:r>
      <w:r w:rsidR="006555AA" w:rsidRPr="002214BA">
        <w:rPr>
          <w:rFonts w:ascii="Verdana" w:eastAsia="Times New Roman" w:hAnsi="Verdana"/>
        </w:rPr>
        <w:t xml:space="preserve"> </w:t>
      </w:r>
      <w:r w:rsidRPr="002214BA">
        <w:rPr>
          <w:rFonts w:ascii="Verdana" w:eastAsia="Times New Roman" w:hAnsi="Verdana"/>
        </w:rPr>
        <w:t>the poem –</w:t>
      </w:r>
      <w:r w:rsidRPr="002214BA">
        <w:rPr>
          <w:rStyle w:val="apple-converted-space"/>
          <w:rFonts w:ascii="Verdana" w:eastAsia="Times New Roman" w:hAnsi="Verdana"/>
        </w:rPr>
        <w:t> </w:t>
      </w:r>
      <w:r w:rsidRPr="002214BA">
        <w:rPr>
          <w:rFonts w:ascii="Verdana" w:eastAsia="Times New Roman" w:hAnsi="Verdana"/>
          <w:b/>
          <w:bCs/>
        </w:rPr>
        <w:t>billowing, crackling, staring, flashing, rushing, plunging, tossing, pointing, shouting.</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lastRenderedPageBreak/>
        <w:t>The reality which the poem records, is that</w:t>
      </w:r>
      <w:r w:rsidRPr="002214BA">
        <w:rPr>
          <w:rStyle w:val="apple-converted-space"/>
          <w:rFonts w:ascii="Verdana" w:eastAsia="Times New Roman" w:hAnsi="Verdana"/>
        </w:rPr>
        <w:t> </w:t>
      </w:r>
      <w:r w:rsidRPr="002214BA">
        <w:rPr>
          <w:rFonts w:ascii="Verdana" w:eastAsia="Times New Roman" w:hAnsi="Verdana"/>
          <w:b/>
          <w:bCs/>
        </w:rPr>
        <w:t>of subjective feeling. Individual thoughts, feelings and perceptions, the private person</w:t>
      </w:r>
      <w:r w:rsidRPr="002214BA">
        <w:rPr>
          <w:rFonts w:ascii="Verdana" w:eastAsia="Times New Roman" w:hAnsi="Verdana"/>
        </w:rPr>
        <w:t>, and this reality cannot be described by society as whole, but through</w:t>
      </w:r>
      <w:r w:rsidRPr="002214BA">
        <w:rPr>
          <w:rStyle w:val="apple-converted-space"/>
          <w:rFonts w:ascii="Verdana" w:eastAsia="Times New Roman" w:hAnsi="Verdana"/>
          <w:b/>
          <w:bCs/>
        </w:rPr>
        <w:t> </w:t>
      </w:r>
      <w:r w:rsidRPr="002214BA">
        <w:rPr>
          <w:rFonts w:ascii="Verdana" w:eastAsia="Times New Roman" w:hAnsi="Verdana"/>
        </w:rPr>
        <w:t>code of language it was drawn to create a pattern of its own kind.</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C)</w:t>
      </w:r>
      <w:r w:rsidRPr="002214BA">
        <w:rPr>
          <w:rStyle w:val="apple-converted-space"/>
          <w:rFonts w:ascii="Verdana" w:eastAsia="Times New Roman" w:hAnsi="Verdana"/>
          <w:b/>
          <w:bCs/>
        </w:rPr>
        <w:t> </w:t>
      </w:r>
      <w:r w:rsidRPr="002214BA">
        <w:rPr>
          <w:rFonts w:ascii="Verdana" w:eastAsia="Times New Roman" w:hAnsi="Verdana"/>
          <w:b/>
          <w:bCs/>
        </w:rPr>
        <w:t>HUMAN FEATURES TO –HUMAN ENTITIES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Literary writing often follows strategy as; it</w:t>
      </w:r>
      <w:r w:rsidR="006555AA" w:rsidRPr="002214BA">
        <w:rPr>
          <w:rFonts w:ascii="Verdana" w:eastAsia="Times New Roman" w:hAnsi="Verdana"/>
        </w:rPr>
        <w:t xml:space="preserve"> </w:t>
      </w:r>
      <w:r w:rsidRPr="002214BA">
        <w:rPr>
          <w:rFonts w:ascii="Verdana" w:eastAsia="Times New Roman" w:hAnsi="Verdana"/>
          <w:b/>
          <w:bCs/>
        </w:rPr>
        <w:t>combines what is kept separate in the code and separate what is combined in the code</w:t>
      </w:r>
      <w:r w:rsidRPr="002214BA">
        <w:rPr>
          <w:rFonts w:ascii="Verdana" w:eastAsia="Times New Roman" w:hAnsi="Verdana"/>
        </w:rPr>
        <w:t>. For</w:t>
      </w:r>
      <w:r w:rsidR="006555AA" w:rsidRPr="002214BA">
        <w:rPr>
          <w:rFonts w:ascii="Verdana" w:eastAsia="Times New Roman" w:hAnsi="Verdana"/>
        </w:rPr>
        <w:t xml:space="preserve"> </w:t>
      </w:r>
      <w:r w:rsidRPr="002214BA">
        <w:rPr>
          <w:rFonts w:ascii="Verdana" w:eastAsia="Times New Roman" w:hAnsi="Verdana"/>
        </w:rPr>
        <w:t>instance, a lexical item (</w:t>
      </w:r>
      <w:r w:rsidRPr="002214BA">
        <w:rPr>
          <w:rFonts w:ascii="Verdana" w:eastAsia="Times New Roman" w:hAnsi="Verdana"/>
          <w:b/>
          <w:bCs/>
        </w:rPr>
        <w:t>wind</w:t>
      </w:r>
      <w:r w:rsidRPr="002214BA">
        <w:rPr>
          <w:rFonts w:ascii="Verdana" w:eastAsia="Times New Roman" w:hAnsi="Verdana"/>
        </w:rPr>
        <w:t>) can combine the feature /-human which is part of signification with the</w:t>
      </w:r>
      <w:r w:rsidR="006555AA" w:rsidRPr="002214BA">
        <w:rPr>
          <w:rFonts w:ascii="Verdana" w:eastAsia="Times New Roman" w:hAnsi="Verdana"/>
        </w:rPr>
        <w:t xml:space="preserve"> </w:t>
      </w:r>
      <w:r w:rsidRPr="002214BA">
        <w:rPr>
          <w:rFonts w:ascii="Verdana" w:eastAsia="Times New Roman" w:hAnsi="Verdana"/>
        </w:rPr>
        <w:t>feature of /+human which context imposes upon it (</w:t>
      </w:r>
      <w:r w:rsidRPr="002214BA">
        <w:rPr>
          <w:rFonts w:ascii="Verdana" w:eastAsia="Times New Roman" w:hAnsi="Verdana"/>
          <w:b/>
          <w:bCs/>
        </w:rPr>
        <w:t>winds stampeding the fields</w:t>
      </w:r>
      <w:r w:rsidRPr="002214BA">
        <w:rPr>
          <w:rFonts w:ascii="Verdana" w:eastAsia="Times New Roman" w:hAnsi="Verdana"/>
        </w:rPr>
        <w:t>), and the entity refers to both human and non-human at the same time. And this is inseparable in the reality.</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D)</w:t>
      </w:r>
      <w:r w:rsidRPr="002214BA">
        <w:rPr>
          <w:rStyle w:val="apple-converted-space"/>
          <w:rFonts w:ascii="Verdana" w:eastAsia="Times New Roman" w:hAnsi="Verdana"/>
          <w:b/>
          <w:bCs/>
        </w:rPr>
        <w:t> </w:t>
      </w:r>
      <w:r w:rsidRPr="002214BA">
        <w:rPr>
          <w:rFonts w:ascii="Verdana" w:eastAsia="Times New Roman" w:hAnsi="Verdana"/>
          <w:b/>
          <w:bCs/>
        </w:rPr>
        <w:t>THE SEPARATION OF SENDER AND ADDRESSER, RECIEVER, ADDRESSEE.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In ordinary conversation sender and addresser are same and receiver and addressee are the same. In literary sender is poet and addresser is character in the poem so they differ from each other (</w:t>
      </w:r>
      <w:r w:rsidRPr="002214BA">
        <w:rPr>
          <w:rFonts w:ascii="Verdana" w:eastAsia="Times New Roman" w:hAnsi="Verdana"/>
          <w:b/>
          <w:bCs/>
        </w:rPr>
        <w:t>I am the enemy</w:t>
      </w:r>
      <w:r w:rsidRPr="002214BA">
        <w:rPr>
          <w:rStyle w:val="apple-converted-space"/>
          <w:rFonts w:ascii="Verdana" w:eastAsia="Times New Roman" w:hAnsi="Verdana"/>
        </w:rPr>
        <w:t> </w:t>
      </w:r>
      <w:r w:rsidRPr="002214BA">
        <w:rPr>
          <w:rFonts w:ascii="Verdana" w:eastAsia="Times New Roman" w:hAnsi="Verdana"/>
          <w:b/>
          <w:bCs/>
        </w:rPr>
        <w:t>you killed my friend)</w:t>
      </w:r>
      <w:r w:rsidR="006555AA" w:rsidRPr="002214BA">
        <w:rPr>
          <w:rFonts w:ascii="Verdana" w:eastAsia="Times New Roman" w:hAnsi="Verdana"/>
          <w:b/>
          <w:bCs/>
        </w:rPr>
        <w:t xml:space="preserve"> </w:t>
      </w:r>
      <w:r w:rsidRPr="002214BA">
        <w:rPr>
          <w:rFonts w:ascii="Verdana" w:eastAsia="Times New Roman" w:hAnsi="Verdana"/>
        </w:rPr>
        <w:t>(</w:t>
      </w:r>
      <w:proofErr w:type="spellStart"/>
      <w:r w:rsidRPr="002214BA">
        <w:rPr>
          <w:rFonts w:ascii="Verdana" w:eastAsia="Times New Roman" w:hAnsi="Verdana"/>
        </w:rPr>
        <w:t>Ewen</w:t>
      </w:r>
      <w:proofErr w:type="spellEnd"/>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In the poem the writer addresses objects in this way they become addressee but reader of the poem are human being so they are the receiver so addressee and receiver are different</w:t>
      </w:r>
      <w:r w:rsidRPr="002214BA">
        <w:rPr>
          <w:rStyle w:val="apple-converted-space"/>
          <w:rFonts w:ascii="Verdana" w:eastAsia="Times New Roman" w:hAnsi="Verdana"/>
        </w:rPr>
        <w:t> </w:t>
      </w:r>
      <w:r w:rsidRPr="002214BA">
        <w:rPr>
          <w:rFonts w:ascii="Verdana" w:eastAsia="Times New Roman" w:hAnsi="Verdana"/>
        </w:rPr>
        <w:t>(</w:t>
      </w:r>
      <w:r w:rsidRPr="002214BA">
        <w:rPr>
          <w:rFonts w:ascii="Verdana" w:eastAsia="Times New Roman" w:hAnsi="Verdana"/>
          <w:b/>
          <w:bCs/>
        </w:rPr>
        <w:t>Thou still unravish’d bride of quietness) (</w:t>
      </w:r>
      <w:r w:rsidRPr="002214BA">
        <w:rPr>
          <w:rFonts w:ascii="Verdana" w:eastAsia="Times New Roman" w:hAnsi="Verdana"/>
        </w:rPr>
        <w:t>Keats</w:t>
      </w:r>
      <w:r w:rsidRPr="002214BA">
        <w:rPr>
          <w:rFonts w:ascii="Verdana" w:eastAsia="Times New Roman" w:hAnsi="Verdana"/>
          <w:b/>
          <w:bCs/>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E)</w:t>
      </w:r>
      <w:r w:rsidRPr="002214BA">
        <w:rPr>
          <w:rStyle w:val="apple-converted-space"/>
          <w:rFonts w:ascii="Verdana" w:eastAsia="Times New Roman" w:hAnsi="Verdana"/>
          <w:b/>
          <w:bCs/>
        </w:rPr>
        <w:t> </w:t>
      </w:r>
      <w:r w:rsidRPr="002214BA">
        <w:rPr>
          <w:rFonts w:ascii="Verdana" w:eastAsia="Times New Roman" w:hAnsi="Verdana"/>
          <w:b/>
          <w:bCs/>
        </w:rPr>
        <w:t>PARADIGMATIC AND SYTANGMATIC RELATIONSHIP</w:t>
      </w:r>
      <w:r w:rsidRPr="002214BA">
        <w:rPr>
          <w:rStyle w:val="apple-converted-space"/>
          <w:rFonts w:ascii="Verdana" w:eastAsia="Times New Roman" w:hAnsi="Verdana"/>
          <w:b/>
          <w:bCs/>
        </w:rPr>
        <w:t> </w:t>
      </w:r>
      <w:r w:rsidRPr="002214BA">
        <w:rPr>
          <w:rFonts w:ascii="Verdana" w:eastAsia="Times New Roman" w:hAnsi="Verdana"/>
          <w:b/>
          <w:bCs/>
        </w:rPr>
        <w:t>(Double Articulation or Double structure)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 </w:t>
      </w:r>
      <w:r w:rsidRPr="002214BA">
        <w:rPr>
          <w:rFonts w:ascii="Verdana" w:eastAsia="Times New Roman" w:hAnsi="Verdana"/>
        </w:rPr>
        <w:t>Whereas syntagmatic analysis studies the 'surface structure' of a text,</w:t>
      </w:r>
      <w:r w:rsidRPr="002214BA">
        <w:rPr>
          <w:rStyle w:val="apple-converted-space"/>
          <w:rFonts w:ascii="Verdana" w:eastAsia="Times New Roman" w:hAnsi="Verdana"/>
        </w:rPr>
        <w:t> </w:t>
      </w:r>
      <w:r w:rsidRPr="002214BA">
        <w:rPr>
          <w:rFonts w:ascii="Verdana" w:eastAsia="Times New Roman" w:hAnsi="Verdana"/>
          <w:i/>
          <w:iCs/>
        </w:rPr>
        <w:t>para</w:t>
      </w:r>
      <w:r w:rsidR="006612FC" w:rsidRPr="002214BA">
        <w:rPr>
          <w:rFonts w:ascii="Verdana" w:eastAsia="Times New Roman" w:hAnsi="Verdana"/>
          <w:i/>
          <w:iCs/>
        </w:rPr>
        <w:t xml:space="preserve"> </w:t>
      </w:r>
      <w:r w:rsidRPr="002214BA">
        <w:rPr>
          <w:rFonts w:ascii="Verdana" w:eastAsia="Times New Roman" w:hAnsi="Verdana"/>
          <w:i/>
          <w:iCs/>
        </w:rPr>
        <w:t>digmaticanalysis</w:t>
      </w:r>
      <w:r w:rsidRPr="002214BA">
        <w:rPr>
          <w:rStyle w:val="apple-converted-space"/>
          <w:rFonts w:ascii="Verdana" w:eastAsia="Times New Roman" w:hAnsi="Verdana"/>
          <w:i/>
          <w:iCs/>
        </w:rPr>
        <w:t> </w:t>
      </w:r>
      <w:r w:rsidRPr="002214BA">
        <w:rPr>
          <w:rFonts w:ascii="Verdana" w:eastAsia="Times New Roman" w:hAnsi="Verdana"/>
        </w:rPr>
        <w:t>seeks to identify the various paradigms (or pre-existing sets of signifiers)</w:t>
      </w:r>
      <w:r w:rsidRPr="002214BA">
        <w:rPr>
          <w:rStyle w:val="apple-converted-space"/>
          <w:rFonts w:ascii="Verdana" w:eastAsia="Times New Roman" w:hAnsi="Verdana"/>
          <w:b/>
          <w:bCs/>
        </w:rPr>
        <w:t> </w:t>
      </w:r>
      <w:r w:rsidRPr="002214BA">
        <w:rPr>
          <w:rFonts w:ascii="Verdana" w:eastAsia="Times New Roman" w:hAnsi="Verdana"/>
        </w:rPr>
        <w:t>It is thought that phonological structure of language has no independent function but serve only to</w:t>
      </w:r>
      <w:r w:rsidR="006555AA" w:rsidRPr="002214BA">
        <w:rPr>
          <w:rFonts w:ascii="Verdana" w:eastAsia="Times New Roman" w:hAnsi="Verdana"/>
        </w:rPr>
        <w:t xml:space="preserve"> </w:t>
      </w:r>
      <w:r w:rsidRPr="002214BA">
        <w:rPr>
          <w:rFonts w:ascii="Verdana" w:eastAsia="Times New Roman" w:hAnsi="Verdana"/>
        </w:rPr>
        <w:t>construct units of grammar. But in poetry patterns of sound do have a function other than that of</w:t>
      </w:r>
      <w:r w:rsidRPr="002214BA">
        <w:rPr>
          <w:rStyle w:val="apple-converted-space"/>
          <w:rFonts w:ascii="Verdana" w:eastAsia="Times New Roman" w:hAnsi="Verdana"/>
          <w:b/>
          <w:bCs/>
        </w:rPr>
        <w:t> </w:t>
      </w:r>
      <w:r w:rsidRPr="002214BA">
        <w:rPr>
          <w:rFonts w:ascii="Verdana" w:eastAsia="Times New Roman" w:hAnsi="Verdana"/>
        </w:rPr>
        <w:t>constructing words: lexical items enter directly into the meaning through value which they do not own.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i/>
          <w:iCs/>
        </w:rPr>
        <w:t>The murmurous haunt of flies on summer eves (</w:t>
      </w:r>
      <w:proofErr w:type="spellStart"/>
      <w:proofErr w:type="gramStart"/>
      <w:r w:rsidRPr="002214BA">
        <w:rPr>
          <w:rFonts w:ascii="Verdana" w:eastAsia="Times New Roman" w:hAnsi="Verdana"/>
          <w:b/>
          <w:bCs/>
          <w:i/>
          <w:iCs/>
        </w:rPr>
        <w:t>keats</w:t>
      </w:r>
      <w:proofErr w:type="spellEnd"/>
      <w:proofErr w:type="gramEnd"/>
      <w:r w:rsidRPr="002214BA">
        <w:rPr>
          <w:rFonts w:ascii="Verdana" w:eastAsia="Times New Roman" w:hAnsi="Verdana"/>
          <w:b/>
          <w:bCs/>
          <w:i/>
          <w:iCs/>
        </w:rPr>
        <w:t>)</w:t>
      </w:r>
    </w:p>
    <w:p w:rsidR="00A157D9" w:rsidRPr="002214BA" w:rsidRDefault="00A157D9">
      <w:pPr>
        <w:shd w:val="clear" w:color="auto" w:fill="FFFFFF"/>
        <w:jc w:val="both"/>
        <w:divId w:val="1345742684"/>
        <w:rPr>
          <w:rFonts w:ascii="Trebuchet MS" w:eastAsia="Times New Roman" w:hAnsi="Trebuchet MS"/>
        </w:rPr>
      </w:pPr>
      <w:proofErr w:type="gramStart"/>
      <w:r w:rsidRPr="002214BA">
        <w:rPr>
          <w:rFonts w:ascii="Verdana" w:eastAsia="Times New Roman" w:hAnsi="Verdana"/>
          <w:b/>
          <w:bCs/>
        </w:rPr>
        <w:t>The presence of the murmuring noise of flies on evenings of summer.</w:t>
      </w:r>
      <w:proofErr w:type="gramEnd"/>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 second does not have the same value as the first; there is not the same degree of ‘</w:t>
      </w:r>
      <w:r w:rsidRPr="002214BA">
        <w:rPr>
          <w:rFonts w:ascii="Verdana" w:eastAsia="Times New Roman" w:hAnsi="Verdana"/>
          <w:b/>
          <w:bCs/>
        </w:rPr>
        <w:t>convergence</w:t>
      </w:r>
      <w:r w:rsidRPr="002214BA">
        <w:rPr>
          <w:rFonts w:ascii="Verdana" w:eastAsia="Times New Roman" w:hAnsi="Verdana"/>
        </w:rPr>
        <w:t>’ of double structure.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A linguistic unit, whether a ‘sound’ at the phonological level or a ‘word’ or ‘group of words’ at the grammatical level, enters into two kinds of relation: it is</w:t>
      </w:r>
      <w:r w:rsidRPr="002214BA">
        <w:rPr>
          <w:rStyle w:val="apple-converted-space"/>
          <w:rFonts w:ascii="Verdana" w:eastAsia="Times New Roman" w:hAnsi="Verdana"/>
        </w:rPr>
        <w:t> </w:t>
      </w:r>
      <w:r w:rsidRPr="002214BA">
        <w:rPr>
          <w:rFonts w:ascii="Verdana" w:eastAsia="Times New Roman" w:hAnsi="Verdana"/>
          <w:b/>
          <w:bCs/>
          <w:i/>
          <w:iCs/>
        </w:rPr>
        <w:t>paradigmatically</w:t>
      </w:r>
      <w:r w:rsidRPr="002214BA">
        <w:rPr>
          <w:rStyle w:val="apple-converted-space"/>
          <w:rFonts w:ascii="Verdana" w:eastAsia="Times New Roman" w:hAnsi="Verdana"/>
          <w:b/>
          <w:bCs/>
          <w:i/>
          <w:iCs/>
        </w:rPr>
        <w:t> </w:t>
      </w:r>
      <w:r w:rsidRPr="002214BA">
        <w:rPr>
          <w:rFonts w:ascii="Verdana" w:eastAsia="Times New Roman" w:hAnsi="Verdana"/>
        </w:rPr>
        <w:t>related to units which can occur in the same</w:t>
      </w:r>
      <w:r w:rsidR="006555AA" w:rsidRPr="002214BA">
        <w:rPr>
          <w:rFonts w:ascii="Verdana" w:eastAsia="Times New Roman" w:hAnsi="Verdana"/>
        </w:rPr>
        <w:t xml:space="preserve"> </w:t>
      </w:r>
      <w:r w:rsidRPr="002214BA">
        <w:rPr>
          <w:rFonts w:ascii="Verdana" w:eastAsia="Times New Roman" w:hAnsi="Verdana"/>
          <w:b/>
          <w:bCs/>
        </w:rPr>
        <w:t>phonological or grammatical context</w:t>
      </w:r>
      <w:r w:rsidRPr="002214BA">
        <w:rPr>
          <w:rFonts w:ascii="Verdana" w:eastAsia="Times New Roman" w:hAnsi="Verdana"/>
        </w:rPr>
        <w:t>, and</w:t>
      </w:r>
      <w:r w:rsidR="006555AA" w:rsidRPr="002214BA">
        <w:rPr>
          <w:rFonts w:ascii="Verdana" w:eastAsia="Times New Roman" w:hAnsi="Verdana"/>
        </w:rPr>
        <w:t xml:space="preserve"> </w:t>
      </w:r>
      <w:r w:rsidRPr="002214BA">
        <w:rPr>
          <w:rFonts w:ascii="Verdana" w:eastAsia="Times New Roman" w:hAnsi="Verdana"/>
          <w:b/>
          <w:bCs/>
          <w:i/>
          <w:iCs/>
        </w:rPr>
        <w:t>syntagmatically</w:t>
      </w:r>
      <w:r w:rsidRPr="002214BA">
        <w:rPr>
          <w:rStyle w:val="apple-converted-space"/>
          <w:rFonts w:ascii="Verdana" w:eastAsia="Times New Roman" w:hAnsi="Verdana"/>
          <w:b/>
          <w:bCs/>
          <w:i/>
          <w:iCs/>
        </w:rPr>
        <w:t> </w:t>
      </w:r>
      <w:r w:rsidRPr="002214BA">
        <w:rPr>
          <w:rFonts w:ascii="Verdana" w:eastAsia="Times New Roman" w:hAnsi="Verdana"/>
        </w:rPr>
        <w:t>related to units which it</w:t>
      </w:r>
      <w:r w:rsidR="006555AA" w:rsidRPr="002214BA">
        <w:rPr>
          <w:rFonts w:ascii="Verdana" w:eastAsia="Times New Roman" w:hAnsi="Verdana"/>
        </w:rPr>
        <w:t xml:space="preserve"> </w:t>
      </w:r>
      <w:r w:rsidRPr="002214BA">
        <w:rPr>
          <w:rFonts w:ascii="Verdana" w:eastAsia="Times New Roman" w:hAnsi="Verdana"/>
        </w:rPr>
        <w:t>actually does</w:t>
      </w:r>
      <w:r w:rsidRPr="002214BA">
        <w:rPr>
          <w:rStyle w:val="apple-converted-space"/>
          <w:rFonts w:ascii="Verdana" w:eastAsia="Times New Roman" w:hAnsi="Verdana"/>
        </w:rPr>
        <w:t> </w:t>
      </w:r>
      <w:r w:rsidRPr="002214BA">
        <w:rPr>
          <w:rFonts w:ascii="Verdana" w:eastAsia="Times New Roman" w:hAnsi="Verdana"/>
          <w:b/>
          <w:bCs/>
        </w:rPr>
        <w:t>occur with and which constitute this phonological or grammatical context.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For instance: sound /p/ in pet, pat, pack are represented by –</w:t>
      </w:r>
      <w:proofErr w:type="gramStart"/>
      <w:r w:rsidRPr="002214BA">
        <w:rPr>
          <w:rFonts w:ascii="Verdana" w:eastAsia="Times New Roman" w:hAnsi="Verdana"/>
          <w:b/>
          <w:bCs/>
        </w:rPr>
        <w:t>et</w:t>
      </w:r>
      <w:proofErr w:type="gramEnd"/>
      <w:r w:rsidRPr="002214BA">
        <w:rPr>
          <w:rFonts w:ascii="Verdana" w:eastAsia="Times New Roman" w:hAnsi="Verdana"/>
          <w:b/>
          <w:bCs/>
        </w:rPr>
        <w:t>, -at, and –</w:t>
      </w:r>
      <w:proofErr w:type="spellStart"/>
      <w:r w:rsidRPr="002214BA">
        <w:rPr>
          <w:rFonts w:ascii="Verdana" w:eastAsia="Times New Roman" w:hAnsi="Verdana"/>
          <w:b/>
          <w:bCs/>
        </w:rPr>
        <w:t>ack</w:t>
      </w:r>
      <w:proofErr w:type="spellEnd"/>
      <w:r w:rsidRPr="002214BA">
        <w:rPr>
          <w:rFonts w:ascii="Verdana" w:eastAsia="Times New Roman" w:hAnsi="Verdana"/>
          <w:b/>
          <w:bCs/>
        </w:rPr>
        <w:t xml:space="preserve"> in contexts; it is in syntagmatic relationship with these sounds. </w:t>
      </w:r>
      <w:proofErr w:type="gramStart"/>
      <w:r w:rsidRPr="002214BA">
        <w:rPr>
          <w:rFonts w:ascii="Verdana" w:eastAsia="Times New Roman" w:hAnsi="Verdana"/>
          <w:b/>
          <w:bCs/>
        </w:rPr>
        <w:t>Sound /b/ in contexts to produce bet, bat, and back.</w:t>
      </w:r>
      <w:proofErr w:type="gramEnd"/>
      <w:r w:rsidRPr="002214BA">
        <w:rPr>
          <w:rFonts w:ascii="Verdana" w:eastAsia="Times New Roman" w:hAnsi="Verdana"/>
          <w:b/>
          <w:bCs/>
        </w:rPr>
        <w:t xml:space="preserve"> /p/ and /b/, in the contexts –</w:t>
      </w:r>
      <w:proofErr w:type="gramStart"/>
      <w:r w:rsidRPr="002214BA">
        <w:rPr>
          <w:rFonts w:ascii="Verdana" w:eastAsia="Times New Roman" w:hAnsi="Verdana"/>
          <w:b/>
          <w:bCs/>
        </w:rPr>
        <w:t>et</w:t>
      </w:r>
      <w:proofErr w:type="gramEnd"/>
      <w:r w:rsidRPr="002214BA">
        <w:rPr>
          <w:rFonts w:ascii="Verdana" w:eastAsia="Times New Roman" w:hAnsi="Verdana"/>
          <w:b/>
          <w:bCs/>
        </w:rPr>
        <w:t>, -at, -</w:t>
      </w:r>
      <w:proofErr w:type="spellStart"/>
      <w:r w:rsidRPr="002214BA">
        <w:rPr>
          <w:rFonts w:ascii="Verdana" w:eastAsia="Times New Roman" w:hAnsi="Verdana"/>
          <w:b/>
          <w:bCs/>
        </w:rPr>
        <w:t>ack</w:t>
      </w:r>
      <w:proofErr w:type="spellEnd"/>
      <w:r w:rsidRPr="002214BA">
        <w:rPr>
          <w:rFonts w:ascii="Verdana" w:eastAsia="Times New Roman" w:hAnsi="Verdana"/>
          <w:b/>
          <w:bCs/>
        </w:rPr>
        <w:t>- and in result are in paradigmatic relationship with each other.</w:t>
      </w:r>
    </w:p>
    <w:p w:rsidR="00A157D9" w:rsidRPr="002214BA" w:rsidRDefault="00A157D9">
      <w:pPr>
        <w:shd w:val="clear" w:color="auto" w:fill="FFFFFF"/>
        <w:jc w:val="both"/>
        <w:divId w:val="1345742684"/>
        <w:rPr>
          <w:rFonts w:ascii="Trebuchet MS" w:eastAsia="Times New Roman" w:hAnsi="Trebuchet MS"/>
        </w:rPr>
      </w:pP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lastRenderedPageBreak/>
        <w:t> Paradigmatic describes substitution relationship for example in a sentence like ‘</w:t>
      </w:r>
      <w:r w:rsidRPr="002214BA">
        <w:rPr>
          <w:rFonts w:ascii="Verdana" w:eastAsia="Times New Roman" w:hAnsi="Verdana"/>
          <w:b/>
          <w:bCs/>
        </w:rPr>
        <w:t>The plumber smiled’</w:t>
      </w:r>
      <w:r w:rsidRPr="002214BA">
        <w:rPr>
          <w:rStyle w:val="apple-converted-space"/>
          <w:rFonts w:ascii="Verdana" w:eastAsia="Times New Roman" w:hAnsi="Verdana"/>
          <w:b/>
          <w:bCs/>
        </w:rPr>
        <w:t> </w:t>
      </w:r>
      <w:r w:rsidRPr="002214BA">
        <w:rPr>
          <w:rFonts w:ascii="Verdana" w:eastAsia="Times New Roman" w:hAnsi="Verdana"/>
        </w:rPr>
        <w:t>NP (</w:t>
      </w:r>
      <w:r w:rsidRPr="002214BA">
        <w:rPr>
          <w:rFonts w:ascii="Verdana" w:eastAsia="Times New Roman" w:hAnsi="Verdana"/>
          <w:b/>
          <w:bCs/>
        </w:rPr>
        <w:t>The Plumber</w:t>
      </w:r>
      <w:r w:rsidRPr="002214BA">
        <w:rPr>
          <w:rFonts w:ascii="Verdana" w:eastAsia="Times New Roman" w:hAnsi="Verdana"/>
        </w:rPr>
        <w:t>) VP (</w:t>
      </w:r>
      <w:r w:rsidRPr="002214BA">
        <w:rPr>
          <w:rFonts w:ascii="Verdana" w:eastAsia="Times New Roman" w:hAnsi="Verdana"/>
          <w:b/>
          <w:bCs/>
        </w:rPr>
        <w:t>smiled</w:t>
      </w:r>
      <w:r w:rsidRPr="002214BA">
        <w:rPr>
          <w:rFonts w:ascii="Verdana" w:eastAsia="Times New Roman" w:hAnsi="Verdana"/>
        </w:rPr>
        <w:t>) each word can be exchanged with other words like</w:t>
      </w:r>
      <w:r w:rsidRPr="002214BA">
        <w:rPr>
          <w:rStyle w:val="apple-converted-space"/>
          <w:rFonts w:ascii="Verdana" w:eastAsia="Times New Roman" w:hAnsi="Verdana"/>
        </w:rPr>
        <w:t> </w:t>
      </w:r>
      <w:r w:rsidRPr="002214BA">
        <w:rPr>
          <w:rFonts w:ascii="Verdana" w:eastAsia="Times New Roman" w:hAnsi="Verdana"/>
          <w:b/>
          <w:bCs/>
        </w:rPr>
        <w:t>My Aunt Charlotte/ An</w:t>
      </w:r>
      <w:r w:rsidRPr="002214BA">
        <w:rPr>
          <w:rStyle w:val="apple-converted-space"/>
          <w:rFonts w:ascii="Verdana" w:eastAsia="Times New Roman" w:hAnsi="Verdana"/>
        </w:rPr>
        <w:t> </w:t>
      </w:r>
      <w:r w:rsidRPr="002214BA">
        <w:rPr>
          <w:rFonts w:ascii="Verdana" w:eastAsia="Times New Roman" w:hAnsi="Verdana"/>
          <w:b/>
          <w:bCs/>
        </w:rPr>
        <w:t>old man</w:t>
      </w:r>
      <w:r w:rsidRPr="002214BA">
        <w:rPr>
          <w:rStyle w:val="apple-converted-space"/>
          <w:rFonts w:ascii="Verdana" w:eastAsia="Times New Roman" w:hAnsi="Verdana"/>
          <w:b/>
          <w:bCs/>
        </w:rPr>
        <w:t> </w:t>
      </w:r>
      <w:r w:rsidRPr="002214BA">
        <w:rPr>
          <w:rFonts w:ascii="Verdana" w:eastAsia="Times New Roman" w:hAnsi="Verdana"/>
        </w:rPr>
        <w:t>without changing syntagmatic relationship. Importance</w:t>
      </w:r>
      <w:r w:rsidR="008961DB" w:rsidRPr="002214BA">
        <w:rPr>
          <w:rFonts w:ascii="Verdana" w:eastAsia="Times New Roman" w:hAnsi="Verdana"/>
        </w:rPr>
        <w:t xml:space="preserve"> </w:t>
      </w:r>
      <w:r w:rsidRPr="002214BA">
        <w:rPr>
          <w:rFonts w:ascii="Verdana" w:eastAsia="Times New Roman" w:hAnsi="Verdana"/>
          <w:b/>
          <w:bCs/>
        </w:rPr>
        <w:t>of paradigmatic relationship</w:t>
      </w:r>
      <w:r w:rsidRPr="002214BA">
        <w:rPr>
          <w:rStyle w:val="apple-converted-space"/>
          <w:rFonts w:ascii="Verdana" w:eastAsia="Times New Roman" w:hAnsi="Verdana"/>
          <w:b/>
          <w:bCs/>
        </w:rPr>
        <w:t> </w:t>
      </w:r>
      <w:r w:rsidRPr="002214BA">
        <w:rPr>
          <w:rFonts w:ascii="Verdana" w:eastAsia="Times New Roman" w:hAnsi="Verdana"/>
        </w:rPr>
        <w:t>is that it</w:t>
      </w:r>
      <w:r w:rsidR="008961DB" w:rsidRPr="002214BA">
        <w:rPr>
          <w:rFonts w:ascii="Verdana" w:eastAsia="Times New Roman" w:hAnsi="Verdana"/>
        </w:rPr>
        <w:t xml:space="preserve"> </w:t>
      </w:r>
      <w:r w:rsidRPr="002214BA">
        <w:rPr>
          <w:rFonts w:ascii="Verdana" w:eastAsia="Times New Roman" w:hAnsi="Verdana"/>
        </w:rPr>
        <w:t>is one of criteria in the</w:t>
      </w:r>
      <w:r w:rsidRPr="002214BA">
        <w:rPr>
          <w:rStyle w:val="apple-converted-space"/>
          <w:rFonts w:ascii="Verdana" w:eastAsia="Times New Roman" w:hAnsi="Verdana"/>
        </w:rPr>
        <w:t> </w:t>
      </w:r>
      <w:r w:rsidRPr="002214BA">
        <w:rPr>
          <w:rFonts w:ascii="Verdana" w:eastAsia="Times New Roman" w:hAnsi="Verdana"/>
          <w:b/>
          <w:bCs/>
        </w:rPr>
        <w:t>classification of words into various categories such as noun, verb, pronoun</w:t>
      </w:r>
      <w:r w:rsidRPr="002214BA">
        <w:rPr>
          <w:rFonts w:ascii="Verdana" w:eastAsia="Times New Roman" w:hAnsi="Verdana"/>
        </w:rPr>
        <w:t>, etc. items which can substitute for (</w:t>
      </w:r>
      <w:r w:rsidRPr="002214BA">
        <w:rPr>
          <w:rFonts w:ascii="Verdana" w:eastAsia="Times New Roman" w:hAnsi="Verdana"/>
          <w:b/>
          <w:bCs/>
        </w:rPr>
        <w:t>smiled</w:t>
      </w:r>
      <w:r w:rsidRPr="002214BA">
        <w:rPr>
          <w:rFonts w:ascii="Verdana" w:eastAsia="Times New Roman" w:hAnsi="Verdana"/>
        </w:rPr>
        <w:t>) will be</w:t>
      </w:r>
      <w:r w:rsidRPr="002214BA">
        <w:rPr>
          <w:rStyle w:val="apple-converted-space"/>
          <w:rFonts w:ascii="Verdana" w:eastAsia="Times New Roman" w:hAnsi="Verdana"/>
        </w:rPr>
        <w:t> </w:t>
      </w:r>
      <w:r w:rsidRPr="002214BA">
        <w:rPr>
          <w:rFonts w:ascii="Verdana" w:eastAsia="Times New Roman" w:hAnsi="Verdana"/>
          <w:b/>
          <w:bCs/>
        </w:rPr>
        <w:t>verbs</w:t>
      </w:r>
      <w:r w:rsidRPr="002214BA">
        <w:rPr>
          <w:rFonts w:ascii="Verdana" w:eastAsia="Times New Roman" w:hAnsi="Verdana"/>
        </w:rPr>
        <w:t>. Similarly VP can be replaced</w:t>
      </w:r>
      <w:r w:rsidRPr="002214BA">
        <w:rPr>
          <w:rStyle w:val="apple-converted-space"/>
          <w:rFonts w:ascii="Verdana" w:eastAsia="Times New Roman" w:hAnsi="Verdana"/>
        </w:rPr>
        <w:t> </w:t>
      </w:r>
      <w:r w:rsidRPr="002214BA">
        <w:rPr>
          <w:rFonts w:ascii="Verdana" w:eastAsia="Times New Roman" w:hAnsi="Verdana"/>
          <w:b/>
          <w:bCs/>
        </w:rPr>
        <w:t>Complained,</w:t>
      </w:r>
      <w:r w:rsidRPr="002214BA">
        <w:rPr>
          <w:rStyle w:val="apple-converted-space"/>
          <w:rFonts w:ascii="Verdana" w:eastAsia="Times New Roman" w:hAnsi="Verdana"/>
        </w:rPr>
        <w:t> </w:t>
      </w:r>
      <w:r w:rsidRPr="002214BA">
        <w:rPr>
          <w:rFonts w:ascii="Verdana" w:eastAsia="Times New Roman" w:hAnsi="Verdana"/>
          <w:b/>
          <w:bCs/>
        </w:rPr>
        <w:t>Arrived etc, Mended the pipes, installed.</w:t>
      </w:r>
      <w:r w:rsidRPr="002214BA">
        <w:rPr>
          <w:rStyle w:val="apple-converted-space"/>
          <w:rFonts w:ascii="Verdana" w:eastAsia="Times New Roman" w:hAnsi="Verdana"/>
          <w:b/>
          <w:bCs/>
        </w:rPr>
        <w:t> </w:t>
      </w:r>
      <w:r w:rsidRPr="002214BA">
        <w:rPr>
          <w:rFonts w:ascii="Verdana" w:eastAsia="Times New Roman" w:hAnsi="Verdana"/>
        </w:rPr>
        <w:t>We can set up class of transitive verbs which all are verbs</w:t>
      </w:r>
      <w:r w:rsidR="008961DB" w:rsidRPr="002214BA">
        <w:rPr>
          <w:rFonts w:ascii="Verdana" w:eastAsia="Times New Roman" w:hAnsi="Verdana"/>
        </w:rPr>
        <w:t xml:space="preserve"> </w:t>
      </w:r>
      <w:r w:rsidRPr="002214BA">
        <w:rPr>
          <w:rFonts w:ascii="Verdana" w:eastAsia="Times New Roman" w:hAnsi="Verdana"/>
        </w:rPr>
        <w:t>having not following NP as part of their grammatical environment, for instance some noun cannot occur with intransitive verbs like</w:t>
      </w:r>
      <w:r w:rsidR="008961DB" w:rsidRPr="002214BA">
        <w:rPr>
          <w:rFonts w:ascii="Verdana" w:eastAsia="Times New Roman" w:hAnsi="Verdana"/>
        </w:rPr>
        <w:t xml:space="preserve"> </w:t>
      </w:r>
      <w:r w:rsidRPr="002214BA">
        <w:rPr>
          <w:rFonts w:ascii="Verdana" w:eastAsia="Times New Roman" w:hAnsi="Verdana"/>
          <w:b/>
          <w:bCs/>
        </w:rPr>
        <w:t>the plumber mended.</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To make a correct sentence one selects an element from paradigmatic and combines with another.</w:t>
      </w:r>
      <w:r w:rsidRPr="002214BA">
        <w:rPr>
          <w:rStyle w:val="apple-converted-space"/>
          <w:rFonts w:ascii="Verdana" w:eastAsia="Times New Roman" w:hAnsi="Verdana"/>
        </w:rPr>
        <w:t> </w:t>
      </w:r>
      <w:r w:rsidRPr="002214BA">
        <w:rPr>
          <w:rFonts w:ascii="Verdana" w:eastAsia="Times New Roman" w:hAnsi="Verdana"/>
          <w:b/>
          <w:bCs/>
        </w:rPr>
        <w:t>In the NP and VP we’ve choices; between proper noun and common noun, class of common nouns, animate and non-animate; and within VP we’ve transitive and intransitive verbs belongs to</w:t>
      </w:r>
      <w:r w:rsidR="008961DB" w:rsidRPr="002214BA">
        <w:rPr>
          <w:rFonts w:ascii="Verdana" w:eastAsia="Times New Roman" w:hAnsi="Verdana"/>
          <w:b/>
          <w:bCs/>
        </w:rPr>
        <w:t xml:space="preserve"> </w:t>
      </w:r>
      <w:r w:rsidRPr="002214BA">
        <w:rPr>
          <w:rFonts w:ascii="Verdana" w:eastAsia="Times New Roman" w:hAnsi="Verdana"/>
          <w:b/>
          <w:bCs/>
        </w:rPr>
        <w:t>different paradigms.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Horizontal plane are syntagmatically related and those on the vertical place are</w:t>
      </w:r>
      <w:r w:rsidR="008961DB" w:rsidRPr="002214BA">
        <w:rPr>
          <w:rFonts w:ascii="Verdana" w:eastAsia="Times New Roman" w:hAnsi="Verdana"/>
        </w:rPr>
        <w:t xml:space="preserve"> </w:t>
      </w:r>
      <w:r w:rsidRPr="002214BA">
        <w:rPr>
          <w:rFonts w:ascii="Verdana" w:eastAsia="Times New Roman" w:hAnsi="Verdana"/>
        </w:rPr>
        <w:t xml:space="preserve">paradigmatically related. For instance: The Nurse Teacher disappeared objected Arthur Harold Wilson shot ridiculed a man from the BBC </w:t>
      </w:r>
      <w:proofErr w:type="gramStart"/>
      <w:r w:rsidRPr="002214BA">
        <w:rPr>
          <w:rFonts w:ascii="Verdana" w:eastAsia="Times New Roman" w:hAnsi="Verdana"/>
        </w:rPr>
        <w:t>The</w:t>
      </w:r>
      <w:proofErr w:type="gramEnd"/>
      <w:r w:rsidRPr="002214BA">
        <w:rPr>
          <w:rFonts w:ascii="Verdana" w:eastAsia="Times New Roman" w:hAnsi="Verdana"/>
        </w:rPr>
        <w:t xml:space="preserve"> Archbishop of Canterbury</w:t>
      </w:r>
      <w:r w:rsidR="006612FC" w:rsidRPr="002214BA">
        <w:rPr>
          <w:rFonts w:ascii="Verdana" w:eastAsia="Times New Roman" w:hAnsi="Verdana"/>
        </w:rPr>
        <w:t xml:space="preserve">. </w:t>
      </w:r>
      <w:r w:rsidRPr="002214BA">
        <w:rPr>
          <w:rFonts w:ascii="Verdana" w:eastAsia="Times New Roman" w:hAnsi="Verdana"/>
        </w:rPr>
        <w:t>Thus the</w:t>
      </w:r>
      <w:r w:rsidRPr="002214BA">
        <w:rPr>
          <w:rStyle w:val="apple-converted-space"/>
          <w:rFonts w:ascii="Verdana" w:eastAsia="Times New Roman" w:hAnsi="Verdana"/>
        </w:rPr>
        <w:t> </w:t>
      </w:r>
      <w:r w:rsidRPr="002214BA">
        <w:rPr>
          <w:rFonts w:ascii="Verdana" w:eastAsia="Times New Roman" w:hAnsi="Verdana"/>
          <w:b/>
          <w:bCs/>
          <w:i/>
          <w:iCs/>
        </w:rPr>
        <w:t>nurse</w:t>
      </w:r>
      <w:r w:rsidRPr="002214BA">
        <w:rPr>
          <w:rStyle w:val="apple-converted-space"/>
          <w:rFonts w:ascii="Verdana" w:eastAsia="Times New Roman" w:hAnsi="Verdana"/>
          <w:b/>
          <w:bCs/>
          <w:i/>
          <w:iCs/>
        </w:rPr>
        <w:t> </w:t>
      </w:r>
      <w:r w:rsidRPr="002214BA">
        <w:rPr>
          <w:rFonts w:ascii="Verdana" w:eastAsia="Times New Roman" w:hAnsi="Verdana"/>
        </w:rPr>
        <w:t>and</w:t>
      </w:r>
      <w:r w:rsidRPr="002214BA">
        <w:rPr>
          <w:rStyle w:val="apple-converted-space"/>
          <w:rFonts w:ascii="Verdana" w:eastAsia="Times New Roman" w:hAnsi="Verdana"/>
        </w:rPr>
        <w:t> </w:t>
      </w:r>
      <w:r w:rsidRPr="002214BA">
        <w:rPr>
          <w:rFonts w:ascii="Verdana" w:eastAsia="Times New Roman" w:hAnsi="Verdana"/>
          <w:b/>
          <w:bCs/>
          <w:i/>
          <w:iCs/>
        </w:rPr>
        <w:t>teacher</w:t>
      </w:r>
      <w:r w:rsidRPr="002214BA">
        <w:rPr>
          <w:rStyle w:val="apple-converted-space"/>
          <w:rFonts w:ascii="Verdana" w:eastAsia="Times New Roman" w:hAnsi="Verdana"/>
          <w:b/>
          <w:bCs/>
          <w:i/>
          <w:iCs/>
        </w:rPr>
        <w:t> </w:t>
      </w:r>
      <w:r w:rsidRPr="002214BA">
        <w:rPr>
          <w:rFonts w:ascii="Verdana" w:eastAsia="Times New Roman" w:hAnsi="Verdana"/>
        </w:rPr>
        <w:t xml:space="preserve">are equal but </w:t>
      </w:r>
      <w:proofErr w:type="spellStart"/>
      <w:r w:rsidRPr="002214BA">
        <w:rPr>
          <w:rFonts w:ascii="Verdana" w:eastAsia="Times New Roman" w:hAnsi="Verdana"/>
        </w:rPr>
        <w:t>not</w:t>
      </w:r>
      <w:r w:rsidRPr="002214BA">
        <w:rPr>
          <w:rFonts w:ascii="Verdana" w:eastAsia="Times New Roman" w:hAnsi="Verdana"/>
          <w:b/>
          <w:bCs/>
          <w:i/>
          <w:iCs/>
        </w:rPr>
        <w:t>nurse</w:t>
      </w:r>
      <w:proofErr w:type="spellEnd"/>
      <w:r w:rsidRPr="002214BA">
        <w:rPr>
          <w:rStyle w:val="apple-converted-space"/>
          <w:rFonts w:ascii="Verdana" w:eastAsia="Times New Roman" w:hAnsi="Verdana"/>
          <w:b/>
          <w:bCs/>
          <w:i/>
          <w:iCs/>
        </w:rPr>
        <w:t> </w:t>
      </w:r>
      <w:r w:rsidRPr="002214BA">
        <w:rPr>
          <w:rFonts w:ascii="Verdana" w:eastAsia="Times New Roman" w:hAnsi="Verdana"/>
        </w:rPr>
        <w:t>and</w:t>
      </w:r>
      <w:r w:rsidRPr="002214BA">
        <w:rPr>
          <w:rStyle w:val="apple-converted-space"/>
          <w:rFonts w:ascii="Verdana" w:eastAsia="Times New Roman" w:hAnsi="Verdana"/>
        </w:rPr>
        <w:t> </w:t>
      </w:r>
      <w:r w:rsidRPr="002214BA">
        <w:rPr>
          <w:rFonts w:ascii="Verdana" w:eastAsia="Times New Roman" w:hAnsi="Verdana"/>
          <w:b/>
          <w:bCs/>
        </w:rPr>
        <w:t>Harold</w:t>
      </w:r>
      <w:r w:rsidRPr="002214BA">
        <w:rPr>
          <w:rFonts w:ascii="Verdana" w:eastAsia="Times New Roman" w:hAnsi="Verdana"/>
        </w:rPr>
        <w:t>. Again</w:t>
      </w:r>
      <w:r w:rsidRPr="002214BA">
        <w:rPr>
          <w:rStyle w:val="apple-converted-space"/>
          <w:rFonts w:ascii="Verdana" w:eastAsia="Times New Roman" w:hAnsi="Verdana"/>
        </w:rPr>
        <w:t> </w:t>
      </w:r>
      <w:r w:rsidRPr="002214BA">
        <w:rPr>
          <w:rFonts w:ascii="Verdana" w:eastAsia="Times New Roman" w:hAnsi="Verdana"/>
          <w:b/>
          <w:bCs/>
        </w:rPr>
        <w:t>disappeared</w:t>
      </w:r>
      <w:r w:rsidRPr="002214BA">
        <w:rPr>
          <w:rStyle w:val="apple-converted-space"/>
          <w:rFonts w:ascii="Verdana" w:eastAsia="Times New Roman" w:hAnsi="Verdana"/>
          <w:b/>
          <w:bCs/>
        </w:rPr>
        <w:t> </w:t>
      </w:r>
      <w:proofErr w:type="spellStart"/>
      <w:r w:rsidRPr="002214BA">
        <w:rPr>
          <w:rFonts w:ascii="Verdana" w:eastAsia="Times New Roman" w:hAnsi="Verdana"/>
        </w:rPr>
        <w:t>and</w:t>
      </w:r>
      <w:r w:rsidRPr="002214BA">
        <w:rPr>
          <w:rFonts w:ascii="Verdana" w:eastAsia="Times New Roman" w:hAnsi="Verdana"/>
          <w:b/>
          <w:bCs/>
        </w:rPr>
        <w:t>objected</w:t>
      </w:r>
      <w:proofErr w:type="spellEnd"/>
      <w:r w:rsidRPr="002214BA">
        <w:rPr>
          <w:rStyle w:val="apple-converted-space"/>
          <w:rFonts w:ascii="Verdana" w:eastAsia="Times New Roman" w:hAnsi="Verdana"/>
          <w:b/>
          <w:bCs/>
        </w:rPr>
        <w:t> </w:t>
      </w:r>
      <w:r w:rsidRPr="002214BA">
        <w:rPr>
          <w:rFonts w:ascii="Verdana" w:eastAsia="Times New Roman" w:hAnsi="Verdana"/>
        </w:rPr>
        <w:t>are equivalent but they are not equivalent to</w:t>
      </w:r>
      <w:r w:rsidRPr="002214BA">
        <w:rPr>
          <w:rStyle w:val="apple-converted-space"/>
          <w:rFonts w:ascii="Verdana" w:eastAsia="Times New Roman" w:hAnsi="Verdana"/>
        </w:rPr>
        <w:t> </w:t>
      </w:r>
      <w:r w:rsidRPr="002214BA">
        <w:rPr>
          <w:rFonts w:ascii="Verdana" w:eastAsia="Times New Roman" w:hAnsi="Verdana"/>
          <w:b/>
          <w:bCs/>
        </w:rPr>
        <w:t>shot</w:t>
      </w:r>
      <w:r w:rsidRPr="002214BA">
        <w:rPr>
          <w:rStyle w:val="apple-converted-space"/>
          <w:rFonts w:ascii="Verdana" w:eastAsia="Times New Roman" w:hAnsi="Verdana"/>
          <w:b/>
          <w:bCs/>
        </w:rPr>
        <w:t> </w:t>
      </w:r>
      <w:r w:rsidRPr="002214BA">
        <w:rPr>
          <w:rFonts w:ascii="Verdana" w:eastAsia="Times New Roman" w:hAnsi="Verdana"/>
        </w:rPr>
        <w:t>and</w:t>
      </w:r>
      <w:r w:rsidRPr="002214BA">
        <w:rPr>
          <w:rStyle w:val="apple-converted-space"/>
          <w:rFonts w:ascii="Verdana" w:eastAsia="Times New Roman" w:hAnsi="Verdana"/>
        </w:rPr>
        <w:t> </w:t>
      </w:r>
      <w:r w:rsidRPr="002214BA">
        <w:rPr>
          <w:rFonts w:ascii="Verdana" w:eastAsia="Times New Roman" w:hAnsi="Verdana"/>
          <w:b/>
          <w:bCs/>
        </w:rPr>
        <w:t>ridiculed</w:t>
      </w:r>
      <w:r w:rsidRPr="002214BA">
        <w:rPr>
          <w:rStyle w:val="apple-converted-space"/>
          <w:rFonts w:ascii="Verdana" w:eastAsia="Times New Roman" w:hAnsi="Verdana"/>
          <w:b/>
          <w:bCs/>
        </w:rPr>
        <w:t> </w:t>
      </w:r>
      <w:r w:rsidRPr="002214BA">
        <w:rPr>
          <w:rFonts w:ascii="Verdana" w:eastAsia="Times New Roman" w:hAnsi="Verdana"/>
        </w:rPr>
        <w:t xml:space="preserve">but only </w:t>
      </w:r>
      <w:proofErr w:type="spellStart"/>
      <w:r w:rsidRPr="002214BA">
        <w:rPr>
          <w:rFonts w:ascii="Verdana" w:eastAsia="Times New Roman" w:hAnsi="Verdana"/>
        </w:rPr>
        <w:t>to‘</w:t>
      </w:r>
      <w:r w:rsidRPr="002214BA">
        <w:rPr>
          <w:rFonts w:ascii="Verdana" w:eastAsia="Times New Roman" w:hAnsi="Verdana"/>
          <w:b/>
          <w:bCs/>
        </w:rPr>
        <w:t>shot</w:t>
      </w:r>
      <w:proofErr w:type="spellEnd"/>
      <w:r w:rsidRPr="002214BA">
        <w:rPr>
          <w:rFonts w:ascii="Verdana" w:eastAsia="Times New Roman" w:hAnsi="Verdana"/>
          <w:b/>
          <w:bCs/>
        </w:rPr>
        <w:t xml:space="preserve"> a man from the BBC</w:t>
      </w:r>
      <w:r w:rsidRPr="002214BA">
        <w:rPr>
          <w:rFonts w:ascii="Verdana" w:eastAsia="Times New Roman" w:hAnsi="Verdana"/>
          <w:b/>
          <w:bCs/>
          <w:i/>
          <w:iCs/>
        </w:rPr>
        <w:t>’</w:t>
      </w:r>
      <w:r w:rsidRPr="002214BA">
        <w:rPr>
          <w:rStyle w:val="apple-converted-space"/>
          <w:rFonts w:ascii="Verdana" w:eastAsia="Times New Roman" w:hAnsi="Verdana"/>
          <w:b/>
          <w:bCs/>
          <w:i/>
          <w:iCs/>
        </w:rPr>
        <w:t> </w:t>
      </w:r>
      <w:r w:rsidRPr="002214BA">
        <w:rPr>
          <w:rFonts w:ascii="Verdana" w:eastAsia="Times New Roman" w:hAnsi="Verdana"/>
        </w:rPr>
        <w:t>or</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w:t>
      </w:r>
      <w:proofErr w:type="gramStart"/>
      <w:r w:rsidRPr="002214BA">
        <w:rPr>
          <w:rFonts w:ascii="Verdana" w:eastAsia="Times New Roman" w:hAnsi="Verdana"/>
          <w:b/>
          <w:bCs/>
        </w:rPr>
        <w:t>ridiculed</w:t>
      </w:r>
      <w:proofErr w:type="gramEnd"/>
      <w:r w:rsidRPr="002214BA">
        <w:rPr>
          <w:rFonts w:ascii="Verdana" w:eastAsia="Times New Roman" w:hAnsi="Verdana"/>
          <w:b/>
          <w:bCs/>
        </w:rPr>
        <w:t xml:space="preserve"> the Archbishop of Canterbury’</w:t>
      </w:r>
      <w:r w:rsidRPr="002214BA">
        <w:rPr>
          <w:rStyle w:val="apple-converted-space"/>
          <w:rFonts w:ascii="Verdana" w:eastAsia="Times New Roman" w:hAnsi="Verdana"/>
          <w:b/>
          <w:bCs/>
        </w:rPr>
        <w:t> </w:t>
      </w:r>
      <w:r w:rsidRPr="002214BA">
        <w:rPr>
          <w:rFonts w:ascii="Verdana" w:eastAsia="Times New Roman" w:hAnsi="Verdana"/>
        </w:rPr>
        <w:t>since it is these verb phrases and not the verbs themselves which share the same column as the intransitive verb phrases.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Substitution table gives us vivid understanding of formation of sentence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 </w:t>
      </w:r>
      <w:r w:rsidRPr="002214BA">
        <w:rPr>
          <w:rFonts w:ascii="Verdana" w:eastAsia="Times New Roman" w:hAnsi="Verdana"/>
        </w:rPr>
        <w:t>By selecting items from paradigmatic columns to combining them to form a new sentence,</w:t>
      </w:r>
      <w:r w:rsidR="0015444D" w:rsidRPr="002214BA">
        <w:rPr>
          <w:rFonts w:ascii="Verdana" w:eastAsia="Times New Roman" w:hAnsi="Verdana"/>
        </w:rPr>
        <w:t xml:space="preserve"> </w:t>
      </w:r>
      <w:r w:rsidRPr="002214BA">
        <w:rPr>
          <w:rFonts w:ascii="Verdana" w:eastAsia="Times New Roman" w:hAnsi="Verdana"/>
          <w:b/>
          <w:bCs/>
        </w:rPr>
        <w:t>selection and combination</w:t>
      </w:r>
      <w:r w:rsidRPr="002214BA">
        <w:rPr>
          <w:rStyle w:val="apple-converted-space"/>
          <w:rFonts w:ascii="Verdana" w:eastAsia="Times New Roman" w:hAnsi="Verdana"/>
          <w:b/>
          <w:bCs/>
        </w:rPr>
        <w:t> </w:t>
      </w:r>
      <w:r w:rsidRPr="002214BA">
        <w:rPr>
          <w:rFonts w:ascii="Verdana" w:eastAsia="Times New Roman" w:hAnsi="Verdana"/>
        </w:rPr>
        <w:t>can be said</w:t>
      </w:r>
      <w:r w:rsidRPr="002214BA">
        <w:rPr>
          <w:rStyle w:val="apple-converted-space"/>
          <w:rFonts w:ascii="Verdana" w:eastAsia="Times New Roman" w:hAnsi="Verdana"/>
        </w:rPr>
        <w:t> </w:t>
      </w:r>
      <w:r w:rsidRPr="002214BA">
        <w:rPr>
          <w:rFonts w:ascii="Verdana" w:eastAsia="Times New Roman" w:hAnsi="Verdana"/>
          <w:b/>
          <w:bCs/>
        </w:rPr>
        <w:t>basic principle of linguistics organization</w:t>
      </w:r>
      <w:r w:rsidRPr="002214BA">
        <w:rPr>
          <w:rFonts w:ascii="Verdana" w:eastAsia="Times New Roman" w:hAnsi="Verdana"/>
        </w:rPr>
        <w:t>. That is to say, a selection is made of a series of items from</w:t>
      </w:r>
      <w:r w:rsidR="0015444D" w:rsidRPr="002214BA">
        <w:rPr>
          <w:rFonts w:ascii="Verdana" w:eastAsia="Times New Roman" w:hAnsi="Verdana"/>
        </w:rPr>
        <w:t xml:space="preserve"> </w:t>
      </w:r>
      <w:r w:rsidRPr="002214BA">
        <w:rPr>
          <w:rFonts w:ascii="Verdana" w:eastAsia="Times New Roman" w:hAnsi="Verdana"/>
        </w:rPr>
        <w:t>the same column and equivalence is thereby transferred from vertical plane of selection to the horizontal plane of combination.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For instance: Eliot’s</w:t>
      </w:r>
      <w:r w:rsidRPr="002214BA">
        <w:rPr>
          <w:rStyle w:val="apple-converted-space"/>
          <w:rFonts w:ascii="Verdana" w:eastAsia="Times New Roman" w:hAnsi="Verdana"/>
        </w:rPr>
        <w:t> </w:t>
      </w:r>
      <w:r w:rsidRPr="002214BA">
        <w:rPr>
          <w:rFonts w:ascii="Verdana" w:eastAsia="Times New Roman" w:hAnsi="Verdana"/>
          <w:b/>
          <w:bCs/>
        </w:rPr>
        <w:t>Four Quartets</w:t>
      </w:r>
      <w:r w:rsidRPr="002214BA">
        <w:rPr>
          <w:rStyle w:val="apple-converted-space"/>
          <w:rFonts w:ascii="Verdana" w:eastAsia="Times New Roman" w:hAnsi="Verdana"/>
          <w:b/>
          <w:bCs/>
        </w:rPr>
        <w:t> </w:t>
      </w:r>
      <w:r w:rsidRPr="002214BA">
        <w:rPr>
          <w:rFonts w:ascii="Verdana" w:eastAsia="Times New Roman" w:hAnsi="Verdana"/>
        </w:rPr>
        <w:t>might be arranged in to a substitution table; Such tables yields a number of paradigmatic choices which can be made to form a complete sentences for example: ‘</w:t>
      </w:r>
      <w:r w:rsidRPr="002214BA">
        <w:rPr>
          <w:rFonts w:ascii="Verdana" w:eastAsia="Times New Roman" w:hAnsi="Verdana"/>
          <w:b/>
          <w:bCs/>
        </w:rPr>
        <w:t>words,</w:t>
      </w:r>
      <w:r w:rsidRPr="002214BA">
        <w:rPr>
          <w:rStyle w:val="apple-converted-space"/>
          <w:rFonts w:ascii="Verdana" w:eastAsia="Times New Roman" w:hAnsi="Verdana"/>
        </w:rPr>
        <w:t> </w:t>
      </w:r>
      <w:r w:rsidRPr="002214BA">
        <w:rPr>
          <w:rFonts w:ascii="Verdana" w:eastAsia="Times New Roman" w:hAnsi="Verdana"/>
          <w:b/>
          <w:bCs/>
        </w:rPr>
        <w:t>strain under the burden, words slip, words decay with imprecision, words will not stay still</w:t>
      </w:r>
      <w:r w:rsidRPr="002214BA">
        <w:rPr>
          <w:rFonts w:ascii="Verdana" w:eastAsia="Times New Roman" w:hAnsi="Verdana"/>
        </w:rPr>
        <w:t>’. What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Eliot combines all choices so that the linguistic elements become equivalent in combination as well as in selection and paradigmatic; and syntagmatic relations were neutralized in this context.</w:t>
      </w:r>
      <w:r w:rsidRPr="002214BA">
        <w:rPr>
          <w:rFonts w:ascii="Verdana" w:eastAsia="Times New Roman" w:hAnsi="Verdana"/>
          <w:sz w:val="18"/>
          <w:szCs w:val="18"/>
        </w:rPr>
        <w:t> </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A further example we can reduce some lines of Wordsworth which were previously discussed to the contents of a substitution table: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 If we move from left to right selecting from each column we can construct a whole series of different sentences: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I have felt a presence that disturbs me with the joy of elevated thoughts.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I have felt sense sublime of something that impels all objects of all thought.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lastRenderedPageBreak/>
        <w:t>I felt a spirit far more deeply inter</w:t>
      </w:r>
      <w:r w:rsidR="006612FC" w:rsidRPr="002214BA">
        <w:rPr>
          <w:rFonts w:ascii="Verdana" w:eastAsia="Times New Roman" w:hAnsi="Verdana"/>
          <w:b/>
          <w:bCs/>
        </w:rPr>
        <w:t xml:space="preserve"> </w:t>
      </w:r>
      <w:r w:rsidRPr="002214BA">
        <w:rPr>
          <w:rFonts w:ascii="Verdana" w:eastAsia="Times New Roman" w:hAnsi="Verdana"/>
          <w:b/>
          <w:bCs/>
        </w:rPr>
        <w:t>fused.</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I have felt a motion whose dwelling is the round ocean.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I have felt a spirit that disturbs me with the joy of elevated thoughts.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Wordsworth uses syntactic and semantic equivalences which create the effect that</w:t>
      </w:r>
      <w:r w:rsidRPr="002214BA">
        <w:rPr>
          <w:rStyle w:val="apple-converted-space"/>
          <w:rFonts w:ascii="Verdana" w:eastAsia="Times New Roman" w:hAnsi="Verdana"/>
        </w:rPr>
        <w:t> </w:t>
      </w:r>
      <w:r w:rsidRPr="002214BA">
        <w:rPr>
          <w:rFonts w:ascii="Verdana" w:eastAsia="Times New Roman" w:hAnsi="Verdana"/>
          <w:b/>
          <w:bCs/>
        </w:rPr>
        <w:t>poet trying to express the unspeakable; trying to capture a true experience</w:t>
      </w:r>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By organizing Wordsworth’s lines into a</w:t>
      </w:r>
      <w:r w:rsidR="0015444D" w:rsidRPr="002214BA">
        <w:rPr>
          <w:rFonts w:ascii="Verdana" w:eastAsia="Times New Roman" w:hAnsi="Verdana"/>
        </w:rPr>
        <w:t xml:space="preserve"> </w:t>
      </w:r>
      <w:r w:rsidRPr="002214BA">
        <w:rPr>
          <w:rFonts w:ascii="Verdana" w:eastAsia="Times New Roman" w:hAnsi="Verdana"/>
        </w:rPr>
        <w:t>substitution table we can show how paradigmatic and syntagmatic relations are combined to create a</w:t>
      </w:r>
    </w:p>
    <w:p w:rsidR="00A157D9" w:rsidRPr="002214BA" w:rsidRDefault="00A157D9">
      <w:pPr>
        <w:shd w:val="clear" w:color="auto" w:fill="FFFFFF"/>
        <w:jc w:val="both"/>
        <w:divId w:val="1345742684"/>
        <w:rPr>
          <w:rFonts w:ascii="Trebuchet MS" w:eastAsia="Times New Roman" w:hAnsi="Trebuchet MS"/>
        </w:rPr>
      </w:pPr>
      <w:proofErr w:type="gramStart"/>
      <w:r w:rsidRPr="002214BA">
        <w:rPr>
          <w:rFonts w:ascii="Verdana" w:eastAsia="Times New Roman" w:hAnsi="Verdana"/>
        </w:rPr>
        <w:t>literary</w:t>
      </w:r>
      <w:proofErr w:type="gramEnd"/>
      <w:r w:rsidRPr="002214BA">
        <w:rPr>
          <w:rFonts w:ascii="Verdana" w:eastAsia="Times New Roman" w:hAnsi="Verdana"/>
        </w:rPr>
        <w:t xml:space="preserve"> discourse. By doing we point out linguistic feature of Wordsworth’s style; it underlines our</w:t>
      </w:r>
      <w:r w:rsidR="006612FC" w:rsidRPr="002214BA">
        <w:rPr>
          <w:rFonts w:ascii="Verdana" w:eastAsia="Times New Roman" w:hAnsi="Verdana"/>
        </w:rPr>
        <w:t> </w:t>
      </w:r>
      <w:r w:rsidR="006612FC" w:rsidRPr="002214BA">
        <w:rPr>
          <w:rStyle w:val="apple-converted-space"/>
          <w:rFonts w:ascii="Verdana" w:eastAsia="Times New Roman" w:hAnsi="Verdana"/>
        </w:rPr>
        <w:t>impression</w:t>
      </w:r>
      <w:r w:rsidRPr="002214BA">
        <w:rPr>
          <w:rFonts w:ascii="Verdana" w:eastAsia="Times New Roman" w:hAnsi="Verdana"/>
        </w:rPr>
        <w:t xml:space="preserve"> of its ‘</w:t>
      </w:r>
      <w:proofErr w:type="spellStart"/>
      <w:r w:rsidRPr="002214BA">
        <w:rPr>
          <w:rFonts w:ascii="Verdana" w:eastAsia="Times New Roman" w:hAnsi="Verdana"/>
          <w:b/>
          <w:bCs/>
        </w:rPr>
        <w:t>sublimity</w:t>
      </w:r>
      <w:proofErr w:type="spellEnd"/>
      <w:r w:rsidRPr="002214BA">
        <w:rPr>
          <w:rFonts w:ascii="Verdana" w:eastAsia="Times New Roman" w:hAnsi="Verdana"/>
        </w:rPr>
        <w:t>’, its</w:t>
      </w:r>
      <w:r w:rsidR="006612FC" w:rsidRPr="002214BA">
        <w:rPr>
          <w:rFonts w:ascii="Verdana" w:eastAsia="Times New Roman" w:hAnsi="Verdana"/>
        </w:rPr>
        <w:t xml:space="preserve"> </w:t>
      </w:r>
      <w:r w:rsidRPr="002214BA">
        <w:rPr>
          <w:rFonts w:ascii="Verdana" w:eastAsia="Times New Roman" w:hAnsi="Verdana"/>
          <w:b/>
          <w:bCs/>
        </w:rPr>
        <w:t>‘grandeur</w:t>
      </w:r>
      <w:r w:rsidRPr="002214BA">
        <w:rPr>
          <w:rFonts w:ascii="Verdana" w:eastAsia="Times New Roman" w:hAnsi="Verdana"/>
        </w:rPr>
        <w:t>’ and so on.</w:t>
      </w:r>
      <w:r w:rsidRPr="002214BA">
        <w:rPr>
          <w:rStyle w:val="apple-converted-space"/>
          <w:rFonts w:ascii="Verdana" w:eastAsia="Times New Roman" w:hAnsi="Verdana"/>
        </w:rPr>
        <w:t> </w:t>
      </w:r>
      <w:r w:rsidRPr="002214BA">
        <w:rPr>
          <w:rFonts w:ascii="Verdana" w:eastAsia="Times New Roman" w:hAnsi="Verdana"/>
          <w:b/>
          <w:bCs/>
        </w:rPr>
        <w:t>The use of table can be helpful in teaching</w:t>
      </w:r>
      <w:r w:rsidR="0015444D" w:rsidRPr="002214BA">
        <w:rPr>
          <w:rFonts w:ascii="Verdana" w:eastAsia="Times New Roman" w:hAnsi="Verdana"/>
          <w:b/>
          <w:bCs/>
        </w:rPr>
        <w:t xml:space="preserve"> </w:t>
      </w:r>
      <w:r w:rsidRPr="002214BA">
        <w:rPr>
          <w:rFonts w:ascii="Verdana" w:eastAsia="Times New Roman" w:hAnsi="Verdana"/>
          <w:b/>
          <w:bCs/>
        </w:rPr>
        <w:t>literature.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Let’s now</w:t>
      </w:r>
      <w:r w:rsidRPr="002214BA">
        <w:rPr>
          <w:rStyle w:val="apple-converted-space"/>
          <w:rFonts w:ascii="Verdana" w:eastAsia="Times New Roman" w:hAnsi="Verdana"/>
        </w:rPr>
        <w:t> </w:t>
      </w:r>
      <w:r w:rsidRPr="002214BA">
        <w:rPr>
          <w:rFonts w:ascii="Verdana" w:eastAsia="Times New Roman" w:hAnsi="Verdana"/>
          <w:b/>
          <w:bCs/>
        </w:rPr>
        <w:t>briefly review</w:t>
      </w:r>
      <w:r w:rsidRPr="002214BA">
        <w:rPr>
          <w:rStyle w:val="apple-converted-space"/>
          <w:rFonts w:ascii="Verdana" w:eastAsia="Times New Roman" w:hAnsi="Verdana"/>
          <w:b/>
          <w:bCs/>
        </w:rPr>
        <w:t> </w:t>
      </w:r>
      <w:r w:rsidRPr="002214BA">
        <w:rPr>
          <w:rFonts w:ascii="Verdana" w:eastAsia="Times New Roman" w:hAnsi="Verdana"/>
        </w:rPr>
        <w:t>the converse: aspect of literary discourse which depends on dividing what is normally compounded. The most obvious instance of this, of course, is the</w:t>
      </w:r>
      <w:r w:rsidR="0015444D" w:rsidRPr="002214BA">
        <w:rPr>
          <w:rFonts w:ascii="Verdana" w:eastAsia="Times New Roman" w:hAnsi="Verdana"/>
        </w:rPr>
        <w:t xml:space="preserve"> </w:t>
      </w:r>
      <w:r w:rsidRPr="002214BA">
        <w:rPr>
          <w:rFonts w:ascii="Verdana" w:eastAsia="Times New Roman" w:hAnsi="Verdana"/>
          <w:b/>
          <w:bCs/>
        </w:rPr>
        <w:t>separation of addresser from</w:t>
      </w:r>
      <w:r w:rsidRPr="002214BA">
        <w:rPr>
          <w:rStyle w:val="apple-converted-space"/>
          <w:rFonts w:ascii="Verdana" w:eastAsia="Times New Roman" w:hAnsi="Verdana"/>
        </w:rPr>
        <w:t> </w:t>
      </w:r>
      <w:r w:rsidRPr="002214BA">
        <w:rPr>
          <w:rFonts w:ascii="Verdana" w:eastAsia="Times New Roman" w:hAnsi="Verdana"/>
          <w:b/>
          <w:bCs/>
        </w:rPr>
        <w:t>sender and addressee from receiver</w:t>
      </w:r>
      <w:r w:rsidRPr="002214BA">
        <w:rPr>
          <w:rFonts w:ascii="Verdana" w:eastAsia="Times New Roman" w:hAnsi="Verdana"/>
        </w:rPr>
        <w:t>. It is to be noticed that this separation is suggestive of the</w:t>
      </w:r>
      <w:r w:rsidR="006612FC" w:rsidRPr="002214BA">
        <w:rPr>
          <w:rFonts w:ascii="Verdana" w:eastAsia="Times New Roman" w:hAnsi="Verdana"/>
        </w:rPr>
        <w:t xml:space="preserve"> </w:t>
      </w:r>
      <w:r w:rsidRPr="002214BA">
        <w:rPr>
          <w:rFonts w:ascii="Verdana" w:eastAsia="Times New Roman" w:hAnsi="Verdana"/>
        </w:rPr>
        <w:t>independence of literary discourse from the normal processes of social interaction and that it is because of this independence that internal patterns of language have to be designed within the discourse to carry meanings.</w:t>
      </w:r>
      <w:r w:rsidRPr="002214BA">
        <w:rPr>
          <w:rStyle w:val="apple-converted-space"/>
          <w:rFonts w:ascii="Verdana" w:eastAsia="Times New Roman" w:hAnsi="Verdana"/>
        </w:rPr>
        <w:t> </w:t>
      </w:r>
      <w:r w:rsidRPr="002214BA">
        <w:rPr>
          <w:rFonts w:ascii="Verdana" w:eastAsia="Times New Roman" w:hAnsi="Verdana"/>
          <w:b/>
          <w:bCs/>
        </w:rPr>
        <w:t>These patterns are formed by reversing the normal principles of linguistic organization</w:t>
      </w:r>
      <w:r w:rsidRPr="002214BA">
        <w:rPr>
          <w:rFonts w:ascii="Verdana" w:eastAsia="Times New Roman" w:hAnsi="Verdana"/>
        </w:rPr>
        <w:t>.</w:t>
      </w:r>
      <w:r w:rsidR="006612FC" w:rsidRPr="002214BA">
        <w:rPr>
          <w:rFonts w:ascii="Verdana" w:eastAsia="Times New Roman" w:hAnsi="Verdana"/>
        </w:rPr>
        <w:t xml:space="preserve"> </w:t>
      </w:r>
      <w:r w:rsidRPr="002214BA">
        <w:rPr>
          <w:rFonts w:ascii="Verdana" w:eastAsia="Times New Roman" w:hAnsi="Verdana"/>
        </w:rPr>
        <w:t>Thus, the dividing of what is combined leads to the combining of what is divided: the one is consequence of other.</w:t>
      </w:r>
      <w:r w:rsidRPr="002214BA">
        <w:rPr>
          <w:rStyle w:val="apple-converted-space"/>
          <w:rFonts w:ascii="Verdana" w:eastAsia="Times New Roman" w:hAnsi="Verdana"/>
        </w:rPr>
        <w:t> </w:t>
      </w:r>
      <w:r w:rsidRPr="002214BA">
        <w:rPr>
          <w:rFonts w:ascii="Verdana" w:eastAsia="Times New Roman" w:hAnsi="Verdana"/>
          <w:b/>
          <w:bCs/>
        </w:rPr>
        <w:t>The isolation of aspect from tense is the result of removing the discourse from any contact</w:t>
      </w:r>
      <w:r w:rsidRPr="002214BA">
        <w:rPr>
          <w:rStyle w:val="apple-converted-space"/>
          <w:rFonts w:ascii="Verdana" w:eastAsia="Times New Roman" w:hAnsi="Verdana"/>
        </w:rPr>
        <w:t> </w:t>
      </w:r>
      <w:r w:rsidRPr="002214BA">
        <w:rPr>
          <w:rFonts w:ascii="Verdana" w:eastAsia="Times New Roman" w:hAnsi="Verdana"/>
          <w:b/>
          <w:bCs/>
        </w:rPr>
        <w:t>with previous interaction</w:t>
      </w:r>
      <w:r w:rsidRPr="002214BA">
        <w:rPr>
          <w:rFonts w:ascii="Verdana" w:eastAsia="Times New Roman" w:hAnsi="Verdana"/>
        </w:rPr>
        <w:t>, but the consequence of this is that the occurrence of the continuous</w:t>
      </w:r>
      <w:r w:rsidRPr="002214BA">
        <w:rPr>
          <w:rStyle w:val="apple-converted-space"/>
          <w:rFonts w:ascii="Verdana" w:eastAsia="Times New Roman" w:hAnsi="Verdana"/>
        </w:rPr>
        <w:t> </w:t>
      </w:r>
      <w:r w:rsidRPr="002214BA">
        <w:rPr>
          <w:rFonts w:ascii="Verdana" w:eastAsia="Times New Roman" w:hAnsi="Verdana"/>
          <w:b/>
          <w:bCs/>
        </w:rPr>
        <w:t>form of</w:t>
      </w:r>
      <w:r w:rsidRPr="002214BA">
        <w:rPr>
          <w:rStyle w:val="apple-converted-space"/>
          <w:rFonts w:ascii="Verdana" w:eastAsia="Times New Roman" w:hAnsi="Verdana"/>
        </w:rPr>
        <w:t> </w:t>
      </w:r>
      <w:r w:rsidRPr="002214BA">
        <w:rPr>
          <w:rFonts w:ascii="Verdana" w:eastAsia="Times New Roman" w:hAnsi="Verdana"/>
          <w:b/>
          <w:bCs/>
        </w:rPr>
        <w:t>the verb cannot itself be isolated in the context</w:t>
      </w:r>
      <w:r w:rsidRPr="002214BA">
        <w:rPr>
          <w:rFonts w:ascii="Verdana" w:eastAsia="Times New Roman" w:hAnsi="Verdana"/>
        </w:rPr>
        <w:t>: it has to pattern in with others. The first line of the poem:</w:t>
      </w:r>
      <w:r w:rsidRPr="002214BA">
        <w:rPr>
          <w:rStyle w:val="apple-converted-space"/>
          <w:rFonts w:ascii="Verdana" w:eastAsia="Times New Roman" w:hAnsi="Verdana"/>
        </w:rPr>
        <w:t> </w:t>
      </w:r>
      <w:r w:rsidRPr="002214BA">
        <w:rPr>
          <w:rFonts w:ascii="Verdana" w:eastAsia="Times New Roman" w:hAnsi="Verdana"/>
          <w:b/>
          <w:bCs/>
        </w:rPr>
        <w:t>The wind billowing out the seat of my britches…”</w:t>
      </w:r>
      <w:r w:rsidRPr="002214BA">
        <w:rPr>
          <w:rStyle w:val="apple-converted-space"/>
          <w:rFonts w:ascii="Verdana" w:eastAsia="Times New Roman" w:hAnsi="Verdana"/>
          <w:b/>
          <w:bCs/>
        </w:rPr>
        <w:t> </w:t>
      </w:r>
      <w:r w:rsidRPr="002214BA">
        <w:rPr>
          <w:rFonts w:ascii="Verdana" w:eastAsia="Times New Roman" w:hAnsi="Verdana"/>
        </w:rPr>
        <w:t xml:space="preserve">make no sense on its own </w:t>
      </w:r>
      <w:proofErr w:type="gramStart"/>
      <w:r w:rsidRPr="002214BA">
        <w:rPr>
          <w:rFonts w:ascii="Verdana" w:eastAsia="Times New Roman" w:hAnsi="Verdana"/>
        </w:rPr>
        <w:t>( as</w:t>
      </w:r>
      <w:proofErr w:type="gramEnd"/>
      <w:r w:rsidRPr="002214BA">
        <w:rPr>
          <w:rFonts w:ascii="Verdana" w:eastAsia="Times New Roman" w:hAnsi="Verdana"/>
        </w:rPr>
        <w:t xml:space="preserve"> it would if it were the reply of the question or if it were linked with previous discourse In any other way). It only</w:t>
      </w:r>
      <w:r w:rsidR="0015444D" w:rsidRPr="002214BA">
        <w:rPr>
          <w:rFonts w:ascii="Verdana" w:eastAsia="Times New Roman" w:hAnsi="Verdana"/>
        </w:rPr>
        <w:t xml:space="preserve"> </w:t>
      </w:r>
      <w:r w:rsidRPr="002214BA">
        <w:rPr>
          <w:rFonts w:ascii="Verdana" w:eastAsia="Times New Roman" w:hAnsi="Verdana"/>
        </w:rPr>
        <w:t>makes sense in association with the other lines of the poem, as part of code patterns prepares the way for the creation of patterns in context.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Separation of what is normally combined is, then, suggestive of the</w:t>
      </w:r>
      <w:r w:rsidRPr="002214BA">
        <w:rPr>
          <w:rStyle w:val="apple-converted-space"/>
          <w:rFonts w:ascii="Verdana" w:eastAsia="Times New Roman" w:hAnsi="Verdana"/>
        </w:rPr>
        <w:t> </w:t>
      </w:r>
      <w:r w:rsidRPr="002214BA">
        <w:rPr>
          <w:rFonts w:ascii="Verdana" w:eastAsia="Times New Roman" w:hAnsi="Verdana"/>
          <w:b/>
          <w:bCs/>
        </w:rPr>
        <w:t>aloofness of literary discourse</w:t>
      </w:r>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Other examples are provided by such opening lines as;</w:t>
      </w:r>
      <w:r w:rsidRPr="002214BA">
        <w:rPr>
          <w:rStyle w:val="apple-converted-space"/>
          <w:rFonts w:ascii="Verdana" w:eastAsia="Times New Roman" w:hAnsi="Verdana"/>
        </w:rPr>
        <w:t> </w:t>
      </w:r>
      <w:r w:rsidRPr="002214BA">
        <w:rPr>
          <w:rFonts w:ascii="Verdana" w:eastAsia="Times New Roman" w:hAnsi="Verdana"/>
          <w:b/>
          <w:bCs/>
        </w:rPr>
        <w:t>“No, no, go not to Lethe, neither twist/ Wolf’s bane, tight-rooted, for its poisonous wine” (</w:t>
      </w:r>
      <w:proofErr w:type="spellStart"/>
      <w:proofErr w:type="gramStart"/>
      <w:r w:rsidRPr="002214BA">
        <w:rPr>
          <w:rFonts w:ascii="Verdana" w:eastAsia="Times New Roman" w:hAnsi="Verdana"/>
          <w:b/>
          <w:bCs/>
        </w:rPr>
        <w:t>keats</w:t>
      </w:r>
      <w:proofErr w:type="spellEnd"/>
      <w:proofErr w:type="gramEnd"/>
      <w:r w:rsidRPr="002214BA">
        <w:rPr>
          <w:rFonts w:ascii="Verdana" w:eastAsia="Times New Roman" w:hAnsi="Verdana"/>
          <w:b/>
          <w:bCs/>
        </w:rPr>
        <w:t>)</w:t>
      </w:r>
      <w:r w:rsidRPr="002214BA">
        <w:rPr>
          <w:rStyle w:val="apple-converted-space"/>
          <w:rFonts w:ascii="Verdana" w:eastAsia="Times New Roman" w:hAnsi="Verdana"/>
          <w:b/>
          <w:bCs/>
        </w:rPr>
        <w:t> </w:t>
      </w:r>
      <w:r w:rsidRPr="002214BA">
        <w:rPr>
          <w:rFonts w:ascii="Verdana" w:eastAsia="Times New Roman" w:hAnsi="Verdana"/>
        </w:rPr>
        <w:t>and</w:t>
      </w:r>
      <w:r w:rsidRPr="002214BA">
        <w:rPr>
          <w:rStyle w:val="apple-converted-space"/>
          <w:rFonts w:ascii="Verdana" w:eastAsia="Times New Roman" w:hAnsi="Verdana"/>
        </w:rPr>
        <w:t> </w:t>
      </w:r>
      <w:r w:rsidRPr="002214BA">
        <w:rPr>
          <w:rFonts w:ascii="Verdana" w:eastAsia="Times New Roman" w:hAnsi="Verdana"/>
          <w:b/>
          <w:bCs/>
        </w:rPr>
        <w:t xml:space="preserve">“yes, I remember </w:t>
      </w:r>
      <w:proofErr w:type="spellStart"/>
      <w:r w:rsidRPr="002214BA">
        <w:rPr>
          <w:rFonts w:ascii="Verdana" w:eastAsia="Times New Roman" w:hAnsi="Verdana"/>
          <w:b/>
          <w:bCs/>
        </w:rPr>
        <w:t>Adlestrop</w:t>
      </w:r>
      <w:proofErr w:type="spellEnd"/>
      <w:r w:rsidRPr="002214BA">
        <w:rPr>
          <w:rFonts w:ascii="Verdana" w:eastAsia="Times New Roman" w:hAnsi="Verdana"/>
          <w:b/>
          <w:bCs/>
        </w:rPr>
        <w:t>” (Edward Thomas)</w:t>
      </w:r>
      <w:r w:rsidRPr="002214BA">
        <w:rPr>
          <w:rFonts w:ascii="Verdana" w:eastAsia="Times New Roman" w:hAnsi="Verdana"/>
        </w:rPr>
        <w:t xml:space="preserve">. These lines make o sense </w:t>
      </w:r>
      <w:proofErr w:type="gramStart"/>
      <w:r w:rsidRPr="002214BA">
        <w:rPr>
          <w:rFonts w:ascii="Verdana" w:eastAsia="Times New Roman" w:hAnsi="Verdana"/>
        </w:rPr>
        <w:t>on their own</w:t>
      </w:r>
      <w:proofErr w:type="gramEnd"/>
      <w:r w:rsidRPr="002214BA">
        <w:rPr>
          <w:rFonts w:ascii="Verdana" w:eastAsia="Times New Roman" w:hAnsi="Verdana"/>
        </w:rPr>
        <w:t>. They only make sense in association with the rest of</w:t>
      </w:r>
      <w:r w:rsidRPr="002214BA">
        <w:rPr>
          <w:rStyle w:val="apple-converted-space"/>
          <w:rFonts w:ascii="Verdana" w:eastAsia="Times New Roman" w:hAnsi="Verdana"/>
          <w:b/>
          <w:bCs/>
        </w:rPr>
        <w:t> </w:t>
      </w:r>
      <w:r w:rsidRPr="002214BA">
        <w:rPr>
          <w:rFonts w:ascii="Verdana" w:eastAsia="Times New Roman" w:hAnsi="Verdana"/>
        </w:rPr>
        <w:t>the poem which they appear; being cut off from one link they have to form others.</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F)</w:t>
      </w:r>
      <w:r w:rsidRPr="002214BA">
        <w:rPr>
          <w:rStyle w:val="apple-converted-space"/>
          <w:rFonts w:ascii="Verdana" w:eastAsia="Times New Roman" w:hAnsi="Verdana"/>
          <w:b/>
          <w:bCs/>
          <w:u w:val="single"/>
        </w:rPr>
        <w:t> </w:t>
      </w:r>
      <w:r w:rsidRPr="002214BA">
        <w:rPr>
          <w:rFonts w:ascii="Verdana" w:eastAsia="Times New Roman" w:hAnsi="Verdana"/>
          <w:b/>
          <w:bCs/>
          <w:u w:val="single"/>
        </w:rPr>
        <w:t>USE OF SPOKEN FORM IN LITERARY DISCOURSE</w:t>
      </w:r>
      <w:r w:rsidRPr="002214BA">
        <w:rPr>
          <w:rFonts w:ascii="Verdana" w:eastAsia="Times New Roman" w:hAnsi="Verdana"/>
          <w:u w:val="single"/>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w:t>
      </w:r>
      <w:proofErr w:type="gramStart"/>
      <w:r w:rsidRPr="002214BA">
        <w:rPr>
          <w:rFonts w:ascii="Verdana" w:eastAsia="Times New Roman" w:hAnsi="Verdana"/>
          <w:b/>
          <w:bCs/>
        </w:rPr>
        <w:t>no</w:t>
      </w:r>
      <w:proofErr w:type="gramEnd"/>
      <w:r w:rsidRPr="002214BA">
        <w:rPr>
          <w:rFonts w:ascii="Verdana" w:eastAsia="Times New Roman" w:hAnsi="Verdana"/>
          <w:b/>
          <w:bCs/>
        </w:rPr>
        <w:t>, go not to Lethe, neither twist” (Keats)</w:t>
      </w:r>
      <w:r w:rsidRPr="002214BA">
        <w:rPr>
          <w:rStyle w:val="apple-converted-space"/>
          <w:rFonts w:ascii="Verdana" w:eastAsia="Times New Roman" w:hAnsi="Verdana"/>
          <w:b/>
          <w:bCs/>
        </w:rPr>
        <w:t> </w:t>
      </w:r>
      <w:proofErr w:type="spellStart"/>
      <w:r w:rsidRPr="002214BA">
        <w:rPr>
          <w:rFonts w:ascii="Verdana" w:eastAsia="Times New Roman" w:hAnsi="Verdana"/>
          <w:b/>
          <w:bCs/>
        </w:rPr>
        <w:t>and“I</w:t>
      </w:r>
      <w:proofErr w:type="spellEnd"/>
      <w:r w:rsidRPr="002214BA">
        <w:rPr>
          <w:rFonts w:ascii="Verdana" w:eastAsia="Times New Roman" w:hAnsi="Verdana"/>
          <w:b/>
          <w:bCs/>
        </w:rPr>
        <w:t xml:space="preserve"> remember </w:t>
      </w:r>
      <w:proofErr w:type="spellStart"/>
      <w:r w:rsidRPr="002214BA">
        <w:rPr>
          <w:rFonts w:ascii="Verdana" w:eastAsia="Times New Roman" w:hAnsi="Verdana"/>
          <w:b/>
          <w:bCs/>
        </w:rPr>
        <w:t>Adlestrop</w:t>
      </w:r>
      <w:proofErr w:type="spellEnd"/>
      <w:r w:rsidRPr="002214BA">
        <w:rPr>
          <w:rFonts w:ascii="Verdana" w:eastAsia="Times New Roman" w:hAnsi="Verdana"/>
          <w:b/>
          <w:bCs/>
        </w:rPr>
        <w:t>” (Edward Thomas)</w:t>
      </w:r>
      <w:r w:rsidRPr="002214BA">
        <w:rPr>
          <w:rFonts w:ascii="Verdana" w:eastAsia="Times New Roman" w:hAnsi="Verdana"/>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These quotations sound like spoken</w:t>
      </w:r>
      <w:r w:rsidRPr="002214BA">
        <w:rPr>
          <w:rStyle w:val="apple-converted-space"/>
          <w:rFonts w:ascii="Verdana" w:eastAsia="Times New Roman" w:hAnsi="Verdana"/>
          <w:b/>
          <w:bCs/>
        </w:rPr>
        <w:t> </w:t>
      </w:r>
      <w:r w:rsidRPr="002214BA">
        <w:rPr>
          <w:rFonts w:ascii="Verdana" w:eastAsia="Times New Roman" w:hAnsi="Verdana"/>
        </w:rPr>
        <w:t xml:space="preserve">replies, one catches the cadence of the speaking voice; but at the same time lines are in medium </w:t>
      </w:r>
      <w:proofErr w:type="spellStart"/>
      <w:r w:rsidRPr="002214BA">
        <w:rPr>
          <w:rFonts w:ascii="Verdana" w:eastAsia="Times New Roman" w:hAnsi="Verdana"/>
        </w:rPr>
        <w:t>ofwritten</w:t>
      </w:r>
      <w:proofErr w:type="spellEnd"/>
      <w:r w:rsidRPr="002214BA">
        <w:rPr>
          <w:rFonts w:ascii="Verdana" w:eastAsia="Times New Roman" w:hAnsi="Verdana"/>
        </w:rPr>
        <w:t xml:space="preserve"> form. Organization of first lines of poems suggests mode of communicating. The medium</w:t>
      </w:r>
      <w:r w:rsidR="0015444D" w:rsidRPr="002214BA">
        <w:rPr>
          <w:rFonts w:ascii="Verdana" w:eastAsia="Times New Roman" w:hAnsi="Verdana"/>
        </w:rPr>
        <w:t xml:space="preserve"> </w:t>
      </w:r>
      <w:r w:rsidRPr="002214BA">
        <w:rPr>
          <w:rFonts w:ascii="Verdana" w:eastAsia="Times New Roman" w:hAnsi="Verdana"/>
        </w:rPr>
        <w:t>used in literature is not like that of conventionally associated but it is more like of spoken.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lastRenderedPageBreak/>
        <w:t>For example:</w:t>
      </w:r>
      <w:r w:rsidRPr="002214BA">
        <w:rPr>
          <w:rStyle w:val="apple-converted-space"/>
          <w:rFonts w:ascii="Verdana" w:eastAsia="Times New Roman" w:hAnsi="Verdana"/>
        </w:rPr>
        <w:t> </w:t>
      </w:r>
      <w:r w:rsidRPr="002214BA">
        <w:rPr>
          <w:rFonts w:ascii="Verdana" w:eastAsia="Times New Roman" w:hAnsi="Verdana"/>
          <w:b/>
          <w:bCs/>
        </w:rPr>
        <w:t>the patterning of sound and stress upon which poetic meanings so often depend are</w:t>
      </w:r>
      <w:r w:rsidRPr="002214BA">
        <w:rPr>
          <w:rStyle w:val="apple-converted-space"/>
          <w:rFonts w:ascii="Verdana" w:eastAsia="Times New Roman" w:hAnsi="Verdana"/>
        </w:rPr>
        <w:t> </w:t>
      </w:r>
      <w:r w:rsidRPr="002214BA">
        <w:rPr>
          <w:rFonts w:ascii="Verdana" w:eastAsia="Times New Roman" w:hAnsi="Verdana"/>
          <w:b/>
          <w:bCs/>
        </w:rPr>
        <w:t>obviously intended to appeal to the ear, and in this respect poetry has character of</w:t>
      </w:r>
      <w:r w:rsidR="0015444D" w:rsidRPr="002214BA">
        <w:rPr>
          <w:rFonts w:ascii="Verdana" w:eastAsia="Times New Roman" w:hAnsi="Verdana"/>
          <w:b/>
          <w:bCs/>
        </w:rPr>
        <w:t xml:space="preserve"> </w:t>
      </w:r>
      <w:r w:rsidRPr="002214BA">
        <w:rPr>
          <w:rFonts w:ascii="Verdana" w:eastAsia="Times New Roman" w:hAnsi="Verdana"/>
          <w:b/>
          <w:bCs/>
        </w:rPr>
        <w:t>communication in the spoken mode.</w:t>
      </w:r>
      <w:r w:rsidR="0015444D" w:rsidRPr="002214BA">
        <w:rPr>
          <w:rFonts w:ascii="Verdana" w:eastAsia="Times New Roman" w:hAnsi="Verdana"/>
          <w:b/>
          <w:bCs/>
        </w:rPr>
        <w:t xml:space="preserve"> </w:t>
      </w:r>
      <w:r w:rsidRPr="002214BA">
        <w:rPr>
          <w:rFonts w:ascii="Verdana" w:eastAsia="Times New Roman" w:hAnsi="Verdana"/>
        </w:rPr>
        <w:t>The medium is writing, but the mode of communication is not definitely spoken or written in the conventional sense but a blend of both. Literature also has blend of</w:t>
      </w:r>
      <w:r w:rsidR="0015444D" w:rsidRPr="002214BA">
        <w:rPr>
          <w:rFonts w:ascii="Verdana" w:eastAsia="Times New Roman" w:hAnsi="Verdana"/>
        </w:rPr>
        <w:t xml:space="preserve"> </w:t>
      </w:r>
      <w:r w:rsidRPr="002214BA">
        <w:rPr>
          <w:rFonts w:ascii="Verdana" w:eastAsia="Times New Roman" w:hAnsi="Verdana"/>
        </w:rPr>
        <w:t>both for instance; if we look at certain features of</w:t>
      </w:r>
      <w:r w:rsidRPr="002214BA">
        <w:rPr>
          <w:rStyle w:val="apple-converted-space"/>
          <w:rFonts w:ascii="Verdana" w:eastAsia="Times New Roman" w:hAnsi="Verdana"/>
        </w:rPr>
        <w:t> </w:t>
      </w:r>
      <w:r w:rsidRPr="002214BA">
        <w:rPr>
          <w:rFonts w:ascii="Verdana" w:eastAsia="Times New Roman" w:hAnsi="Verdana"/>
          <w:b/>
          <w:bCs/>
        </w:rPr>
        <w:t>short stories</w:t>
      </w:r>
      <w:r w:rsidRPr="002214BA">
        <w:rPr>
          <w:rFonts w:ascii="Verdana" w:eastAsia="Times New Roman" w:hAnsi="Verdana"/>
        </w:rPr>
        <w:t>, appears to be mode of communicating which has no analogue in conventional uses of language.</w:t>
      </w:r>
      <w:r w:rsidR="0015444D" w:rsidRPr="002214BA">
        <w:rPr>
          <w:rFonts w:ascii="Verdana" w:eastAsia="Times New Roman" w:hAnsi="Verdana"/>
        </w:rPr>
        <w:t xml:space="preserve"> </w:t>
      </w:r>
      <w:r w:rsidRPr="002214BA">
        <w:rPr>
          <w:rFonts w:ascii="Verdana" w:eastAsia="Times New Roman" w:hAnsi="Verdana"/>
        </w:rPr>
        <w:t>It is very common to find literary works beginning with a third person pronoun for which there is no previous reference. In normal circumstances, if one uses ‘he’ or ‘she’ it is anaphoric or deictic reference and refers to human; however this is not normally case in the literature for example:</w:t>
      </w:r>
      <w:r w:rsidRPr="002214BA">
        <w:rPr>
          <w:rStyle w:val="apple-converted-space"/>
          <w:rFonts w:ascii="Verdana" w:eastAsia="Times New Roman" w:hAnsi="Verdana"/>
        </w:rPr>
        <w:t> </w:t>
      </w:r>
      <w:r w:rsidRPr="002214BA">
        <w:rPr>
          <w:rFonts w:ascii="Verdana" w:eastAsia="Times New Roman" w:hAnsi="Verdana"/>
          <w:b/>
          <w:bCs/>
        </w:rPr>
        <w:t>“she walks in</w:t>
      </w:r>
      <w:r w:rsidR="0015444D" w:rsidRPr="002214BA">
        <w:rPr>
          <w:rFonts w:ascii="Verdana" w:eastAsia="Times New Roman" w:hAnsi="Verdana"/>
          <w:b/>
          <w:bCs/>
        </w:rPr>
        <w:t xml:space="preserve"> </w:t>
      </w:r>
      <w:r w:rsidRPr="002214BA">
        <w:rPr>
          <w:rFonts w:ascii="Verdana" w:eastAsia="Times New Roman" w:hAnsi="Verdana"/>
          <w:b/>
          <w:bCs/>
        </w:rPr>
        <w:t>beauty like the night…(Byron), She was a phantom of delight… (Wordsworth). </w:t>
      </w:r>
      <w:r w:rsidRPr="002214BA">
        <w:rPr>
          <w:rFonts w:ascii="Verdana" w:eastAsia="Times New Roman" w:hAnsi="Verdana"/>
        </w:rPr>
        <w:t>Here ‘she’ is not told about so here ‘she’ pronoun takes place of proper noun and it never happens in normal discourse. For instance in Fiction its often found</w:t>
      </w:r>
      <w:r w:rsidRPr="002214BA">
        <w:rPr>
          <w:rStyle w:val="apple-converted-space"/>
          <w:rFonts w:ascii="Verdana" w:eastAsia="Times New Roman" w:hAnsi="Verdana"/>
        </w:rPr>
        <w:t> </w:t>
      </w:r>
      <w:r w:rsidRPr="002214BA">
        <w:rPr>
          <w:rFonts w:ascii="Verdana" w:eastAsia="Times New Roman" w:hAnsi="Verdana"/>
          <w:b/>
          <w:bCs/>
        </w:rPr>
        <w:t>“He came back into the kitchen. The man was still on the floor,</w:t>
      </w:r>
      <w:r w:rsidR="0015444D" w:rsidRPr="002214BA">
        <w:rPr>
          <w:rFonts w:ascii="Verdana" w:eastAsia="Times New Roman" w:hAnsi="Verdana"/>
          <w:b/>
          <w:bCs/>
        </w:rPr>
        <w:t xml:space="preserve"> </w:t>
      </w:r>
      <w:r w:rsidRPr="002214BA">
        <w:rPr>
          <w:rFonts w:ascii="Verdana" w:eastAsia="Times New Roman" w:hAnsi="Verdana"/>
          <w:b/>
          <w:bCs/>
        </w:rPr>
        <w:t xml:space="preserve">lying where he had hit him, and his face was bloody…” (Somerset </w:t>
      </w:r>
      <w:proofErr w:type="gramStart"/>
      <w:r w:rsidRPr="002214BA">
        <w:rPr>
          <w:rFonts w:ascii="Verdana" w:eastAsia="Times New Roman" w:hAnsi="Verdana"/>
          <w:b/>
          <w:bCs/>
        </w:rPr>
        <w:t>Maugham :The</w:t>
      </w:r>
      <w:proofErr w:type="gramEnd"/>
      <w:r w:rsidRPr="002214BA">
        <w:rPr>
          <w:rFonts w:ascii="Verdana" w:eastAsia="Times New Roman" w:hAnsi="Verdana"/>
          <w:b/>
          <w:bCs/>
        </w:rPr>
        <w:t xml:space="preserve"> </w:t>
      </w:r>
      <w:proofErr w:type="spellStart"/>
      <w:r w:rsidRPr="002214BA">
        <w:rPr>
          <w:rFonts w:ascii="Verdana" w:eastAsia="Times New Roman" w:hAnsi="Verdana"/>
          <w:b/>
          <w:bCs/>
        </w:rPr>
        <w:t>Unconquerred</w:t>
      </w:r>
      <w:proofErr w:type="spellEnd"/>
      <w:r w:rsidRPr="002214BA">
        <w:rPr>
          <w:rFonts w:ascii="Verdana" w:eastAsia="Times New Roman" w:hAnsi="Verdana"/>
          <w:b/>
          <w:bCs/>
        </w:rPr>
        <w:t>).</w:t>
      </w:r>
      <w:r w:rsidR="00505EF9" w:rsidRPr="002214BA">
        <w:rPr>
          <w:rFonts w:ascii="Verdana" w:eastAsia="Times New Roman" w:hAnsi="Verdana"/>
          <w:b/>
          <w:bCs/>
        </w:rPr>
        <w:t xml:space="preserve"> </w:t>
      </w:r>
      <w:r w:rsidRPr="002214BA">
        <w:rPr>
          <w:rFonts w:ascii="Verdana" w:eastAsia="Times New Roman" w:hAnsi="Verdana"/>
        </w:rPr>
        <w:t>And</w:t>
      </w:r>
      <w:r w:rsidRPr="002214BA">
        <w:rPr>
          <w:rStyle w:val="apple-converted-space"/>
          <w:rFonts w:ascii="Verdana" w:eastAsia="Times New Roman" w:hAnsi="Verdana"/>
        </w:rPr>
        <w:t> </w:t>
      </w:r>
      <w:proofErr w:type="gramStart"/>
      <w:r w:rsidRPr="002214BA">
        <w:rPr>
          <w:rFonts w:ascii="Verdana" w:eastAsia="Times New Roman" w:hAnsi="Verdana"/>
          <w:b/>
          <w:bCs/>
        </w:rPr>
        <w:t>“ Soon</w:t>
      </w:r>
      <w:proofErr w:type="gramEnd"/>
      <w:r w:rsidRPr="002214BA">
        <w:rPr>
          <w:rFonts w:ascii="Verdana" w:eastAsia="Times New Roman" w:hAnsi="Verdana"/>
          <w:b/>
          <w:bCs/>
        </w:rPr>
        <w:t xml:space="preserve"> they enter the Delta. The sensation was familiar to him”</w:t>
      </w:r>
      <w:r w:rsidRPr="002214BA">
        <w:rPr>
          <w:rStyle w:val="apple-converted-space"/>
          <w:rFonts w:ascii="Verdana" w:eastAsia="Times New Roman" w:hAnsi="Verdana"/>
          <w:b/>
          <w:bCs/>
        </w:rPr>
        <w:t> </w:t>
      </w:r>
      <w:r w:rsidRPr="002214BA">
        <w:rPr>
          <w:rFonts w:ascii="Verdana" w:eastAsia="Times New Roman" w:hAnsi="Verdana"/>
        </w:rPr>
        <w:t xml:space="preserve">(William </w:t>
      </w:r>
      <w:proofErr w:type="spellStart"/>
      <w:r w:rsidRPr="002214BA">
        <w:rPr>
          <w:rFonts w:ascii="Verdana" w:eastAsia="Times New Roman" w:hAnsi="Verdana"/>
        </w:rPr>
        <w:t>Faulker</w:t>
      </w:r>
      <w:proofErr w:type="spellEnd"/>
      <w:r w:rsidRPr="002214BA">
        <w:rPr>
          <w:rFonts w:ascii="Verdana" w:eastAsia="Times New Roman" w:hAnsi="Verdana"/>
        </w:rPr>
        <w:t>: Delta Autumn) and</w:t>
      </w:r>
      <w:r w:rsidRPr="002214BA">
        <w:rPr>
          <w:rStyle w:val="apple-converted-space"/>
          <w:rFonts w:ascii="Verdana" w:eastAsia="Times New Roman" w:hAnsi="Verdana"/>
        </w:rPr>
        <w:t> </w:t>
      </w:r>
      <w:r w:rsidRPr="002214BA">
        <w:rPr>
          <w:rFonts w:ascii="Verdana" w:eastAsia="Times New Roman" w:hAnsi="Verdana"/>
          <w:b/>
          <w:bCs/>
        </w:rPr>
        <w:t xml:space="preserve">“it was an eighty-cow dairy and the troop of </w:t>
      </w:r>
      <w:proofErr w:type="spellStart"/>
      <w:r w:rsidRPr="002214BA">
        <w:rPr>
          <w:rFonts w:ascii="Verdana" w:eastAsia="Times New Roman" w:hAnsi="Verdana"/>
          <w:b/>
          <w:bCs/>
        </w:rPr>
        <w:t>milkers</w:t>
      </w:r>
      <w:proofErr w:type="spellEnd"/>
      <w:r w:rsidRPr="002214BA">
        <w:rPr>
          <w:rFonts w:ascii="Verdana" w:eastAsia="Times New Roman" w:hAnsi="Verdana"/>
          <w:b/>
          <w:bCs/>
        </w:rPr>
        <w:t>, regular and supernumerary,</w:t>
      </w:r>
      <w:r w:rsidRPr="002214BA">
        <w:rPr>
          <w:rStyle w:val="apple-converted-space"/>
          <w:rFonts w:ascii="Verdana" w:eastAsia="Times New Roman" w:hAnsi="Verdana"/>
        </w:rPr>
        <w:t> </w:t>
      </w:r>
      <w:r w:rsidRPr="002214BA">
        <w:rPr>
          <w:rFonts w:ascii="Verdana" w:eastAsia="Times New Roman" w:hAnsi="Verdana"/>
          <w:b/>
          <w:bCs/>
        </w:rPr>
        <w:t>were all at work.</w:t>
      </w:r>
      <w:r w:rsidRPr="002214BA">
        <w:rPr>
          <w:rStyle w:val="apple-converted-space"/>
          <w:rFonts w:ascii="Verdana" w:eastAsia="Times New Roman" w:hAnsi="Verdana"/>
          <w:b/>
          <w:bCs/>
        </w:rPr>
        <w:t> </w:t>
      </w:r>
      <w:r w:rsidRPr="002214BA">
        <w:rPr>
          <w:rFonts w:ascii="Verdana" w:eastAsia="Times New Roman" w:hAnsi="Verdana"/>
        </w:rPr>
        <w:t xml:space="preserve">(Hard; </w:t>
      </w:r>
      <w:proofErr w:type="gramStart"/>
      <w:r w:rsidRPr="002214BA">
        <w:rPr>
          <w:rFonts w:ascii="Verdana" w:eastAsia="Times New Roman" w:hAnsi="Verdana"/>
        </w:rPr>
        <w:t>The</w:t>
      </w:r>
      <w:proofErr w:type="gramEnd"/>
      <w:r w:rsidRPr="002214BA">
        <w:rPr>
          <w:rFonts w:ascii="Verdana" w:eastAsia="Times New Roman" w:hAnsi="Verdana"/>
        </w:rPr>
        <w:t xml:space="preserve"> withered Arm).</w:t>
      </w:r>
      <w:r w:rsidR="00505EF9" w:rsidRPr="002214BA">
        <w:rPr>
          <w:rFonts w:ascii="Verdana" w:eastAsia="Times New Roman" w:hAnsi="Verdana"/>
        </w:rPr>
        <w:t xml:space="preserve"> </w:t>
      </w:r>
      <w:r w:rsidRPr="002214BA">
        <w:rPr>
          <w:rFonts w:ascii="Verdana" w:eastAsia="Times New Roman" w:hAnsi="Verdana"/>
        </w:rPr>
        <w:t>Since there</w:t>
      </w:r>
      <w:r w:rsidRPr="002214BA">
        <w:rPr>
          <w:rStyle w:val="apple-converted-space"/>
          <w:rFonts w:ascii="Verdana" w:eastAsia="Times New Roman" w:hAnsi="Verdana"/>
        </w:rPr>
        <w:t> </w:t>
      </w:r>
      <w:r w:rsidRPr="002214BA">
        <w:rPr>
          <w:rFonts w:ascii="Verdana" w:eastAsia="Times New Roman" w:hAnsi="Verdana"/>
          <w:b/>
          <w:bCs/>
        </w:rPr>
        <w:t>is no preceding discourse</w:t>
      </w:r>
      <w:r w:rsidRPr="002214BA">
        <w:rPr>
          <w:rStyle w:val="apple-converted-space"/>
          <w:rFonts w:ascii="Verdana" w:eastAsia="Times New Roman" w:hAnsi="Verdana"/>
          <w:b/>
          <w:bCs/>
        </w:rPr>
        <w:t> </w:t>
      </w:r>
      <w:r w:rsidRPr="002214BA">
        <w:rPr>
          <w:rFonts w:ascii="Verdana" w:eastAsia="Times New Roman" w:hAnsi="Verdana"/>
        </w:rPr>
        <w:t>to which these sentences can relate, the above used pronouns have no references and reader takes it as it were, on trust. So the literary discourse and common discourse differs; whereas ordinary discourse pronoun derive their value</w:t>
      </w:r>
      <w:r w:rsidR="00505EF9" w:rsidRPr="002214BA">
        <w:rPr>
          <w:rFonts w:ascii="Verdana" w:eastAsia="Times New Roman" w:hAnsi="Verdana"/>
        </w:rPr>
        <w:t xml:space="preserve"> </w:t>
      </w:r>
      <w:r w:rsidRPr="002214BA">
        <w:rPr>
          <w:rFonts w:ascii="Verdana" w:eastAsia="Times New Roman" w:hAnsi="Verdana"/>
          <w:b/>
          <w:bCs/>
        </w:rPr>
        <w:t>retrospectively</w:t>
      </w:r>
      <w:r w:rsidRPr="002214BA">
        <w:rPr>
          <w:rStyle w:val="apple-converted-space"/>
          <w:rFonts w:ascii="Verdana" w:eastAsia="Times New Roman" w:hAnsi="Verdana"/>
          <w:b/>
          <w:bCs/>
        </w:rPr>
        <w:t> </w:t>
      </w:r>
      <w:r w:rsidRPr="002214BA">
        <w:rPr>
          <w:rFonts w:ascii="Verdana" w:eastAsia="Times New Roman" w:hAnsi="Verdana"/>
        </w:rPr>
        <w:t>and in literary discourse pronoun take their value</w:t>
      </w:r>
      <w:r w:rsidRPr="002214BA">
        <w:rPr>
          <w:rStyle w:val="apple-converted-space"/>
          <w:rFonts w:ascii="Verdana" w:eastAsia="Times New Roman" w:hAnsi="Verdana"/>
        </w:rPr>
        <w:t> </w:t>
      </w:r>
      <w:r w:rsidRPr="002214BA">
        <w:rPr>
          <w:rFonts w:ascii="Verdana" w:eastAsia="Times New Roman" w:hAnsi="Verdana"/>
          <w:b/>
          <w:bCs/>
        </w:rPr>
        <w:t>prospectively</w:t>
      </w:r>
      <w:r w:rsidRPr="002214BA">
        <w:rPr>
          <w:rStyle w:val="apple-converted-space"/>
          <w:rFonts w:ascii="Verdana" w:eastAsia="Times New Roman" w:hAnsi="Verdana"/>
          <w:b/>
          <w:bCs/>
        </w:rPr>
        <w:t> </w:t>
      </w:r>
      <w:r w:rsidRPr="002214BA">
        <w:rPr>
          <w:rFonts w:ascii="Verdana" w:eastAsia="Times New Roman" w:hAnsi="Verdana"/>
        </w:rPr>
        <w:t>from what follows. It frequently happens that in literary discourse person pronouns are not anaphoric in function but operate as Homophoric or deictic as in the case of the lines from Byron and Wordsworth or Cataphoric in the case short story opening. Since</w:t>
      </w:r>
      <w:r w:rsidRPr="002214BA">
        <w:rPr>
          <w:rStyle w:val="apple-converted-space"/>
          <w:rFonts w:ascii="Verdana" w:eastAsia="Times New Roman" w:hAnsi="Verdana"/>
        </w:rPr>
        <w:t> </w:t>
      </w:r>
      <w:r w:rsidRPr="002214BA">
        <w:rPr>
          <w:rFonts w:ascii="Verdana" w:eastAsia="Times New Roman" w:hAnsi="Verdana"/>
          <w:b/>
          <w:bCs/>
        </w:rPr>
        <w:t>“the man was</w:t>
      </w:r>
      <w:proofErr w:type="gramStart"/>
      <w:r w:rsidRPr="002214BA">
        <w:rPr>
          <w:rFonts w:ascii="Verdana" w:eastAsia="Times New Roman" w:hAnsi="Verdana"/>
          <w:b/>
          <w:bCs/>
        </w:rPr>
        <w:t> </w:t>
      </w:r>
      <w:r w:rsidRPr="002214BA">
        <w:rPr>
          <w:rStyle w:val="apple-converted-space"/>
          <w:rFonts w:ascii="Verdana" w:eastAsia="Times New Roman" w:hAnsi="Verdana"/>
          <w:b/>
          <w:bCs/>
        </w:rPr>
        <w:t> </w:t>
      </w:r>
      <w:r w:rsidRPr="002214BA">
        <w:rPr>
          <w:rFonts w:ascii="Verdana" w:eastAsia="Times New Roman" w:hAnsi="Verdana"/>
          <w:b/>
          <w:bCs/>
        </w:rPr>
        <w:t>still</w:t>
      </w:r>
      <w:proofErr w:type="gramEnd"/>
      <w:r w:rsidRPr="002214BA">
        <w:rPr>
          <w:rFonts w:ascii="Verdana" w:eastAsia="Times New Roman" w:hAnsi="Verdana"/>
          <w:b/>
          <w:bCs/>
        </w:rPr>
        <w:t xml:space="preserve"> on the floor”</w:t>
      </w:r>
      <w:r w:rsidRPr="002214BA">
        <w:rPr>
          <w:rStyle w:val="apple-converted-space"/>
          <w:rFonts w:ascii="Verdana" w:eastAsia="Times New Roman" w:hAnsi="Verdana"/>
          <w:b/>
          <w:bCs/>
        </w:rPr>
        <w:t> </w:t>
      </w:r>
      <w:r w:rsidRPr="002214BA">
        <w:rPr>
          <w:rFonts w:ascii="Verdana" w:eastAsia="Times New Roman" w:hAnsi="Verdana"/>
        </w:rPr>
        <w:t>is a Cataphoric reference followed by article; in effect inclines us to interpret these</w:t>
      </w:r>
      <w:r w:rsidR="00505EF9" w:rsidRPr="002214BA">
        <w:rPr>
          <w:rFonts w:ascii="Verdana" w:eastAsia="Times New Roman" w:hAnsi="Verdana"/>
        </w:rPr>
        <w:t xml:space="preserve"> </w:t>
      </w:r>
      <w:r w:rsidRPr="002214BA">
        <w:rPr>
          <w:rFonts w:ascii="Verdana" w:eastAsia="Times New Roman" w:hAnsi="Verdana"/>
        </w:rPr>
        <w:t>definite noun phrases deictically. The effect of use of phrase like</w:t>
      </w:r>
      <w:r w:rsidRPr="002214BA">
        <w:rPr>
          <w:rStyle w:val="apple-converted-space"/>
          <w:rFonts w:ascii="Verdana" w:eastAsia="Times New Roman" w:hAnsi="Verdana"/>
        </w:rPr>
        <w:t> </w:t>
      </w:r>
      <w:r w:rsidRPr="002214BA">
        <w:rPr>
          <w:rFonts w:ascii="Verdana" w:eastAsia="Times New Roman" w:hAnsi="Verdana"/>
          <w:b/>
          <w:bCs/>
        </w:rPr>
        <w:t>‘The man’</w:t>
      </w:r>
      <w:r w:rsidRPr="002214BA">
        <w:rPr>
          <w:rStyle w:val="apple-converted-space"/>
          <w:rFonts w:ascii="Verdana" w:eastAsia="Times New Roman" w:hAnsi="Verdana"/>
          <w:b/>
          <w:bCs/>
        </w:rPr>
        <w:t> </w:t>
      </w:r>
      <w:r w:rsidRPr="002214BA">
        <w:rPr>
          <w:rFonts w:ascii="Verdana" w:eastAsia="Times New Roman" w:hAnsi="Verdana"/>
        </w:rPr>
        <w:t xml:space="preserve">without any given information; draw the reader into the imagined situation and to provide an immediacy of reference by involving the reader as participant in the situation itself. The purpose of throwing the reference forward, of projecting the reader’s attention towards what is to </w:t>
      </w:r>
      <w:proofErr w:type="gramStart"/>
      <w:r w:rsidRPr="002214BA">
        <w:rPr>
          <w:rFonts w:ascii="Verdana" w:eastAsia="Times New Roman" w:hAnsi="Verdana"/>
        </w:rPr>
        <w:t>come,</w:t>
      </w:r>
      <w:proofErr w:type="gramEnd"/>
      <w:r w:rsidRPr="002214BA">
        <w:rPr>
          <w:rFonts w:ascii="Verdana" w:eastAsia="Times New Roman" w:hAnsi="Verdana"/>
        </w:rPr>
        <w:t xml:space="preserve"> is of course precisely to make us read on.</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Here are some other examples of the dual functioning of definite reference:</w:t>
      </w:r>
      <w:r w:rsidRPr="002214BA">
        <w:rPr>
          <w:rStyle w:val="apple-converted-space"/>
          <w:rFonts w:ascii="Verdana" w:eastAsia="Times New Roman" w:hAnsi="Verdana"/>
        </w:rPr>
        <w:t> </w:t>
      </w:r>
      <w:r w:rsidRPr="002214BA">
        <w:rPr>
          <w:rFonts w:ascii="Verdana" w:eastAsia="Times New Roman" w:hAnsi="Verdana"/>
          <w:b/>
          <w:bCs/>
        </w:rPr>
        <w:t xml:space="preserve">“The </w:t>
      </w:r>
      <w:proofErr w:type="spellStart"/>
      <w:r w:rsidRPr="002214BA">
        <w:rPr>
          <w:rFonts w:ascii="Verdana" w:eastAsia="Times New Roman" w:hAnsi="Verdana"/>
          <w:b/>
          <w:bCs/>
        </w:rPr>
        <w:t>Picton</w:t>
      </w:r>
      <w:proofErr w:type="spellEnd"/>
      <w:r w:rsidRPr="002214BA">
        <w:rPr>
          <w:rFonts w:ascii="Verdana" w:eastAsia="Times New Roman" w:hAnsi="Verdana"/>
          <w:b/>
          <w:bCs/>
        </w:rPr>
        <w:t xml:space="preserve"> boat was due to leave at half past eleven” (</w:t>
      </w:r>
      <w:proofErr w:type="spellStart"/>
      <w:r w:rsidRPr="002214BA">
        <w:rPr>
          <w:rFonts w:ascii="Verdana" w:eastAsia="Times New Roman" w:hAnsi="Verdana"/>
          <w:b/>
          <w:bCs/>
        </w:rPr>
        <w:t>Katherin</w:t>
      </w:r>
      <w:proofErr w:type="spellEnd"/>
      <w:r w:rsidRPr="002214BA">
        <w:rPr>
          <w:rFonts w:ascii="Verdana" w:eastAsia="Times New Roman" w:hAnsi="Verdana"/>
          <w:b/>
          <w:bCs/>
        </w:rPr>
        <w:t xml:space="preserve"> Mansfield: The voyage) – “There was two white men in charge of the trading situation” (</w:t>
      </w:r>
      <w:proofErr w:type="spellStart"/>
      <w:r w:rsidRPr="002214BA">
        <w:rPr>
          <w:rFonts w:ascii="Verdana" w:eastAsia="Times New Roman" w:hAnsi="Verdana"/>
          <w:b/>
          <w:bCs/>
        </w:rPr>
        <w:t>H.G.Wells</w:t>
      </w:r>
      <w:proofErr w:type="spellEnd"/>
      <w:r w:rsidRPr="002214BA">
        <w:rPr>
          <w:rFonts w:ascii="Verdana" w:eastAsia="Times New Roman" w:hAnsi="Verdana"/>
          <w:b/>
          <w:bCs/>
        </w:rPr>
        <w:t>: In the Abyss).</w:t>
      </w:r>
      <w:r w:rsidR="00505EF9" w:rsidRPr="002214BA">
        <w:rPr>
          <w:rFonts w:ascii="Trebuchet MS" w:eastAsia="Times New Roman" w:hAnsi="Trebuchet MS"/>
        </w:rPr>
        <w:t xml:space="preserve"> </w:t>
      </w:r>
      <w:r w:rsidRPr="002214BA">
        <w:rPr>
          <w:rFonts w:ascii="Verdana" w:eastAsia="Times New Roman" w:hAnsi="Verdana"/>
        </w:rPr>
        <w:t>Occurrence of aspect without tense and use of pronoun and definite noun phrases; which has no antecedent reference in the context; reflects the independence of literary discourse. In conventional discourse it is not generally necessary to provide details about the participants and the setting in terms of time and place. If the discourse is spoken most of these details appear within the actual situation. Whereas in literature sense of time and tense and social context is removed; and sender is no longer identified with addresser nor the receiver with the addressee.</w:t>
      </w:r>
      <w:r w:rsidR="006612FC" w:rsidRPr="002214BA">
        <w:rPr>
          <w:rFonts w:ascii="Verdana" w:eastAsia="Times New Roman" w:hAnsi="Verdana"/>
        </w:rPr>
        <w:t xml:space="preserve"> </w:t>
      </w:r>
      <w:r w:rsidRPr="002214BA">
        <w:rPr>
          <w:rFonts w:ascii="Verdana" w:eastAsia="Times New Roman" w:hAnsi="Verdana"/>
        </w:rPr>
        <w:t>The fact about participants and about setting in which they interact have to be included within the discourse itself. In consequence, its mode of communicating is</w:t>
      </w:r>
      <w:r w:rsidR="00505EF9" w:rsidRPr="002214BA">
        <w:rPr>
          <w:rFonts w:ascii="Verdana" w:eastAsia="Times New Roman" w:hAnsi="Verdana"/>
        </w:rPr>
        <w:t xml:space="preserve"> </w:t>
      </w:r>
      <w:r w:rsidRPr="002214BA">
        <w:rPr>
          <w:rFonts w:ascii="Verdana" w:eastAsia="Times New Roman" w:hAnsi="Verdana"/>
        </w:rPr>
        <w:t xml:space="preserve">really neither spoken nor written in any straightforward way but a combination of both. It is for this reason that prose fiction is marked by frequent description of persons and settings: they represent the necessary situational context within </w:t>
      </w:r>
      <w:r w:rsidRPr="002214BA">
        <w:rPr>
          <w:rFonts w:ascii="Verdana" w:eastAsia="Times New Roman" w:hAnsi="Verdana"/>
        </w:rPr>
        <w:lastRenderedPageBreak/>
        <w:t>which the action, include the verbal actions, of the participants can be understood; for instance: quote from Conrad’s “An Outpost of Progress”</w:t>
      </w:r>
      <w:r w:rsidRPr="002214BA">
        <w:rPr>
          <w:rStyle w:val="apple-converted-space"/>
          <w:rFonts w:ascii="Verdana" w:eastAsia="Times New Roman" w:hAnsi="Verdana"/>
        </w:rPr>
        <w:t> </w:t>
      </w:r>
      <w:r w:rsidRPr="002214BA">
        <w:rPr>
          <w:rFonts w:ascii="Verdana" w:eastAsia="Times New Roman" w:hAnsi="Verdana"/>
          <w:b/>
          <w:bCs/>
        </w:rPr>
        <w:t>“There was</w:t>
      </w:r>
      <w:r w:rsidR="00505EF9" w:rsidRPr="002214BA">
        <w:rPr>
          <w:rFonts w:ascii="Verdana" w:eastAsia="Times New Roman" w:hAnsi="Verdana"/>
          <w:b/>
          <w:bCs/>
        </w:rPr>
        <w:t xml:space="preserve"> </w:t>
      </w:r>
      <w:r w:rsidRPr="002214BA">
        <w:rPr>
          <w:rFonts w:ascii="Verdana" w:eastAsia="Times New Roman" w:hAnsi="Verdana"/>
          <w:b/>
          <w:bCs/>
        </w:rPr>
        <w:t xml:space="preserve">two white men in charge of the trading station, </w:t>
      </w:r>
      <w:proofErr w:type="spellStart"/>
      <w:r w:rsidRPr="002214BA">
        <w:rPr>
          <w:rFonts w:ascii="Verdana" w:eastAsia="Times New Roman" w:hAnsi="Verdana"/>
          <w:b/>
          <w:bCs/>
        </w:rPr>
        <w:t>Kayerts</w:t>
      </w:r>
      <w:proofErr w:type="spellEnd"/>
      <w:r w:rsidRPr="002214BA">
        <w:rPr>
          <w:rFonts w:ascii="Verdana" w:eastAsia="Times New Roman" w:hAnsi="Verdana"/>
          <w:b/>
          <w:bCs/>
        </w:rPr>
        <w:t xml:space="preserve">, the chief, was short and fat; </w:t>
      </w:r>
      <w:proofErr w:type="spellStart"/>
      <w:r w:rsidRPr="002214BA">
        <w:rPr>
          <w:rFonts w:ascii="Verdana" w:eastAsia="Times New Roman" w:hAnsi="Verdana"/>
          <w:b/>
          <w:bCs/>
        </w:rPr>
        <w:t>Carlier</w:t>
      </w:r>
      <w:proofErr w:type="spellEnd"/>
      <w:r w:rsidRPr="002214BA">
        <w:rPr>
          <w:rFonts w:ascii="Verdana" w:eastAsia="Times New Roman" w:hAnsi="Verdana"/>
          <w:b/>
          <w:bCs/>
        </w:rPr>
        <w:t>, the assistant, was tall, with a large head and a very broad trunk perched upon a long pair of thin legs”</w:t>
      </w:r>
      <w:r w:rsidRPr="002214BA">
        <w:rPr>
          <w:rStyle w:val="apple-converted-space"/>
          <w:rFonts w:ascii="Verdana" w:eastAsia="Times New Roman" w:hAnsi="Verdana"/>
          <w:b/>
          <w:bCs/>
        </w:rPr>
        <w:t> </w:t>
      </w:r>
      <w:r w:rsidRPr="002214BA">
        <w:rPr>
          <w:rFonts w:ascii="Verdana" w:eastAsia="Times New Roman" w:hAnsi="Verdana"/>
        </w:rPr>
        <w:t>and about place</w:t>
      </w:r>
      <w:r w:rsidRPr="002214BA">
        <w:rPr>
          <w:rStyle w:val="apple-converted-space"/>
          <w:rFonts w:ascii="Verdana" w:eastAsia="Times New Roman" w:hAnsi="Verdana"/>
        </w:rPr>
        <w:t> </w:t>
      </w:r>
      <w:proofErr w:type="spellStart"/>
      <w:r w:rsidRPr="002214BA">
        <w:rPr>
          <w:rFonts w:ascii="Verdana" w:eastAsia="Times New Roman" w:hAnsi="Verdana"/>
          <w:b/>
          <w:bCs/>
        </w:rPr>
        <w:t>ít</w:t>
      </w:r>
      <w:proofErr w:type="spellEnd"/>
      <w:r w:rsidRPr="002214BA">
        <w:rPr>
          <w:rFonts w:ascii="Verdana" w:eastAsia="Times New Roman" w:hAnsi="Verdana"/>
          <w:b/>
          <w:bCs/>
        </w:rPr>
        <w:t xml:space="preserve"> was dead hour of November afternoon. Under the ceiling of level mud-coloured</w:t>
      </w:r>
      <w:r w:rsidR="00505EF9" w:rsidRPr="002214BA">
        <w:rPr>
          <w:rFonts w:ascii="Verdana" w:eastAsia="Times New Roman" w:hAnsi="Verdana"/>
          <w:b/>
          <w:bCs/>
        </w:rPr>
        <w:t xml:space="preserve"> </w:t>
      </w:r>
      <w:r w:rsidRPr="002214BA">
        <w:rPr>
          <w:rFonts w:ascii="Verdana" w:eastAsia="Times New Roman" w:hAnsi="Verdana"/>
          <w:b/>
          <w:bCs/>
        </w:rPr>
        <w:t xml:space="preserve">cloud, the latest office buildings of the city stood out alarmingly like new tombstones among the mass of older building” (V.S Pritchett: The Fly in the </w:t>
      </w:r>
      <w:proofErr w:type="spellStart"/>
      <w:r w:rsidRPr="002214BA">
        <w:rPr>
          <w:rFonts w:ascii="Verdana" w:eastAsia="Times New Roman" w:hAnsi="Verdana"/>
          <w:b/>
          <w:bCs/>
        </w:rPr>
        <w:t>Ointmen</w:t>
      </w:r>
      <w:proofErr w:type="spellEnd"/>
      <w:r w:rsidRPr="002214BA">
        <w:rPr>
          <w:rFonts w:ascii="Verdana" w:eastAsia="Times New Roman" w:hAnsi="Verdana"/>
          <w:b/>
          <w:bCs/>
        </w:rPr>
        <w:t>).</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rPr>
        <w:t>The account of person and settings is not, however, a straightforward one (as, indeed we might not expect it to be). As the situation is one which is removed from the reality of normal social life there is no need to keep the different situational factors distinct. Again see the combing principal at work. Thus, it is</w:t>
      </w:r>
      <w:r w:rsidR="00505EF9" w:rsidRPr="002214BA">
        <w:rPr>
          <w:rFonts w:ascii="Verdana" w:eastAsia="Times New Roman" w:hAnsi="Verdana"/>
        </w:rPr>
        <w:t xml:space="preserve"> </w:t>
      </w:r>
      <w:r w:rsidRPr="002214BA">
        <w:rPr>
          <w:rFonts w:ascii="Verdana" w:eastAsia="Times New Roman" w:hAnsi="Verdana"/>
        </w:rPr>
        <w:t>common to find it instead of having persons, times and places described as separate aspect of situation they are interrelated as features of a kind of composite reality which we usually refer to as the ‘theme’.</w:t>
      </w:r>
      <w:r w:rsidR="00505EF9" w:rsidRPr="002214BA">
        <w:rPr>
          <w:rFonts w:ascii="Verdana" w:eastAsia="Times New Roman" w:hAnsi="Verdana"/>
        </w:rPr>
        <w:t xml:space="preserve"> </w:t>
      </w:r>
      <w:r w:rsidRPr="002214BA">
        <w:rPr>
          <w:rFonts w:ascii="Verdana" w:eastAsia="Times New Roman" w:hAnsi="Verdana"/>
        </w:rPr>
        <w:t>Consider again following example, the opening of Lawrence’s story</w:t>
      </w:r>
      <w:r w:rsidRPr="002214BA">
        <w:rPr>
          <w:rStyle w:val="apple-converted-space"/>
          <w:rFonts w:ascii="Verdana" w:eastAsia="Times New Roman" w:hAnsi="Verdana"/>
        </w:rPr>
        <w:t> </w:t>
      </w:r>
      <w:r w:rsidRPr="002214BA">
        <w:rPr>
          <w:rFonts w:ascii="Verdana" w:eastAsia="Times New Roman" w:hAnsi="Verdana"/>
          <w:b/>
          <w:bCs/>
        </w:rPr>
        <w:t>Fanny and Annie:</w:t>
      </w:r>
    </w:p>
    <w:p w:rsidR="00A157D9" w:rsidRPr="002214BA" w:rsidRDefault="00A157D9">
      <w:pPr>
        <w:shd w:val="clear" w:color="auto" w:fill="FFFFFF"/>
        <w:jc w:val="both"/>
        <w:divId w:val="1345742684"/>
        <w:rPr>
          <w:rFonts w:ascii="Trebuchet MS" w:eastAsia="Times New Roman" w:hAnsi="Trebuchet MS"/>
        </w:rPr>
      </w:pPr>
      <w:r w:rsidRPr="002214BA">
        <w:rPr>
          <w:rFonts w:ascii="Verdana" w:eastAsia="Times New Roman" w:hAnsi="Verdana"/>
          <w:b/>
          <w:bCs/>
        </w:rPr>
        <w:t>Flame-lurid his face as he turned among the throng of flame-lit and dark faces upon the platform.</w:t>
      </w:r>
      <w:r w:rsidR="005F7254" w:rsidRPr="002214BA">
        <w:rPr>
          <w:rFonts w:ascii="Verdana" w:eastAsia="Times New Roman" w:hAnsi="Verdana"/>
          <w:b/>
          <w:bCs/>
        </w:rPr>
        <w:t xml:space="preserve"> </w:t>
      </w:r>
      <w:r w:rsidRPr="002214BA">
        <w:rPr>
          <w:rFonts w:ascii="Verdana" w:eastAsia="Times New Roman" w:hAnsi="Verdana"/>
          <w:b/>
          <w:bCs/>
        </w:rPr>
        <w:t xml:space="preserve">In the light of the furnace she </w:t>
      </w:r>
      <w:proofErr w:type="spellStart"/>
      <w:r w:rsidRPr="002214BA">
        <w:rPr>
          <w:rFonts w:ascii="Verdana" w:eastAsia="Times New Roman" w:hAnsi="Verdana"/>
          <w:b/>
          <w:bCs/>
        </w:rPr>
        <w:t>aught</w:t>
      </w:r>
      <w:proofErr w:type="spellEnd"/>
      <w:r w:rsidRPr="002214BA">
        <w:rPr>
          <w:rFonts w:ascii="Verdana" w:eastAsia="Times New Roman" w:hAnsi="Verdana"/>
          <w:b/>
          <w:bCs/>
        </w:rPr>
        <w:t xml:space="preserve"> sight of his drifting countenance, like a piece of floating fire. And the nostalgia, the doom of homecoming, when through her veins like a drug. </w:t>
      </w:r>
      <w:proofErr w:type="gramStart"/>
      <w:r w:rsidRPr="002214BA">
        <w:rPr>
          <w:rFonts w:ascii="Verdana" w:eastAsia="Times New Roman" w:hAnsi="Verdana"/>
          <w:b/>
          <w:bCs/>
        </w:rPr>
        <w:t>His eternal face,</w:t>
      </w:r>
      <w:r w:rsidR="005F7254" w:rsidRPr="002214BA">
        <w:rPr>
          <w:rFonts w:ascii="Verdana" w:eastAsia="Times New Roman" w:hAnsi="Verdana"/>
          <w:b/>
          <w:bCs/>
        </w:rPr>
        <w:t xml:space="preserve"> </w:t>
      </w:r>
      <w:r w:rsidRPr="002214BA">
        <w:rPr>
          <w:rFonts w:ascii="Verdana" w:eastAsia="Times New Roman" w:hAnsi="Verdana"/>
          <w:b/>
          <w:bCs/>
        </w:rPr>
        <w:t>flame-lit now.</w:t>
      </w:r>
      <w:proofErr w:type="gramEnd"/>
      <w:r w:rsidRPr="002214BA">
        <w:rPr>
          <w:rFonts w:ascii="Verdana" w:eastAsia="Times New Roman" w:hAnsi="Verdana"/>
          <w:b/>
          <w:bCs/>
        </w:rPr>
        <w:t xml:space="preserve"> The pulse and darkness of red fire from the furnace towers in the sky, lighting the desultory, industrial of crowd on the wayside station, lit him and went out...Of</w:t>
      </w:r>
      <w:r w:rsidR="005F7254" w:rsidRPr="002214BA">
        <w:rPr>
          <w:rFonts w:ascii="Verdana" w:eastAsia="Times New Roman" w:hAnsi="Verdana"/>
          <w:b/>
          <w:bCs/>
        </w:rPr>
        <w:t xml:space="preserve"> </w:t>
      </w:r>
      <w:r w:rsidRPr="002214BA">
        <w:rPr>
          <w:rFonts w:ascii="Verdana" w:eastAsia="Times New Roman" w:hAnsi="Verdana"/>
          <w:b/>
          <w:bCs/>
        </w:rPr>
        <w:t>course he did not see her. Flame-lit and un</w:t>
      </w:r>
      <w:r w:rsidR="006612FC" w:rsidRPr="002214BA">
        <w:rPr>
          <w:rFonts w:ascii="Verdana" w:eastAsia="Times New Roman" w:hAnsi="Verdana"/>
          <w:b/>
          <w:bCs/>
        </w:rPr>
        <w:t xml:space="preserve"> </w:t>
      </w:r>
      <w:r w:rsidRPr="002214BA">
        <w:rPr>
          <w:rFonts w:ascii="Verdana" w:eastAsia="Times New Roman" w:hAnsi="Verdana"/>
          <w:b/>
          <w:bCs/>
        </w:rPr>
        <w:t>seeding</w:t>
      </w:r>
      <w:proofErr w:type="gramStart"/>
      <w:r w:rsidRPr="002214BA">
        <w:rPr>
          <w:rFonts w:ascii="Verdana" w:eastAsia="Times New Roman" w:hAnsi="Verdana"/>
          <w:b/>
          <w:bCs/>
        </w:rPr>
        <w:t>!....</w:t>
      </w:r>
      <w:proofErr w:type="gramEnd"/>
      <w:r w:rsidRPr="002214BA">
        <w:rPr>
          <w:rFonts w:ascii="Verdana" w:eastAsia="Times New Roman" w:hAnsi="Verdana"/>
          <w:b/>
          <w:bCs/>
        </w:rPr>
        <w:t>”</w:t>
      </w:r>
    </w:p>
    <w:p w:rsidR="00842729" w:rsidRPr="002214BA" w:rsidRDefault="00A157D9" w:rsidP="00842729">
      <w:pPr>
        <w:shd w:val="clear" w:color="auto" w:fill="FFFFFF"/>
        <w:jc w:val="both"/>
        <w:divId w:val="1345742684"/>
        <w:rPr>
          <w:rFonts w:ascii="Trebuchet MS" w:eastAsia="Times New Roman" w:hAnsi="Trebuchet MS"/>
        </w:rPr>
      </w:pPr>
      <w:r w:rsidRPr="002214BA">
        <w:rPr>
          <w:rFonts w:ascii="Verdana" w:eastAsia="Times New Roman" w:hAnsi="Verdana"/>
        </w:rPr>
        <w:t xml:space="preserve">Scene here, the darkness and the red light from the furnace </w:t>
      </w:r>
      <w:proofErr w:type="gramStart"/>
      <w:r w:rsidRPr="002214BA">
        <w:rPr>
          <w:rFonts w:ascii="Verdana" w:eastAsia="Times New Roman" w:hAnsi="Verdana"/>
        </w:rPr>
        <w:t>is</w:t>
      </w:r>
      <w:proofErr w:type="gramEnd"/>
      <w:r w:rsidRPr="002214BA">
        <w:rPr>
          <w:rStyle w:val="apple-converted-space"/>
          <w:rFonts w:ascii="Verdana" w:eastAsia="Times New Roman" w:hAnsi="Verdana"/>
          <w:b/>
          <w:bCs/>
        </w:rPr>
        <w:t> </w:t>
      </w:r>
      <w:r w:rsidRPr="002214BA">
        <w:rPr>
          <w:rFonts w:ascii="Verdana" w:eastAsia="Times New Roman" w:hAnsi="Verdana"/>
        </w:rPr>
        <w:t>inextricably involved with the man’s appearance. This kind of description of person and setting which is</w:t>
      </w:r>
      <w:r w:rsidR="00842729" w:rsidRPr="002214BA">
        <w:rPr>
          <w:rFonts w:ascii="Verdana" w:eastAsia="Times New Roman" w:hAnsi="Verdana"/>
        </w:rPr>
        <w:t xml:space="preserve"> </w:t>
      </w:r>
      <w:r w:rsidRPr="002214BA">
        <w:rPr>
          <w:rFonts w:ascii="Verdana" w:eastAsia="Times New Roman" w:hAnsi="Verdana"/>
        </w:rPr>
        <w:t>required in literary discourse has no exact analogue in other uses of language.</w:t>
      </w:r>
      <w:r w:rsidR="00842729" w:rsidRPr="002214BA">
        <w:rPr>
          <w:rFonts w:ascii="Verdana" w:eastAsia="Times New Roman" w:hAnsi="Verdana"/>
        </w:rPr>
        <w:t xml:space="preserve"> </w:t>
      </w:r>
      <w:r w:rsidRPr="002214BA">
        <w:rPr>
          <w:rFonts w:ascii="Verdana" w:eastAsia="Times New Roman" w:hAnsi="Verdana"/>
        </w:rPr>
        <w:t>What literature communicates, then, is an individual awareness of a reality other than that which is given general social sanction but nevertheless related to it.</w:t>
      </w:r>
      <w:r w:rsidR="00842729" w:rsidRPr="002214BA">
        <w:rPr>
          <w:rFonts w:ascii="Verdana" w:eastAsia="Times New Roman" w:hAnsi="Verdana"/>
        </w:rPr>
        <w:t xml:space="preserve"> </w:t>
      </w:r>
      <w:r w:rsidRPr="002214BA">
        <w:rPr>
          <w:rFonts w:ascii="Verdana" w:eastAsia="Times New Roman" w:hAnsi="Verdana"/>
        </w:rPr>
        <w:t xml:space="preserve">The basic problem in the teaching of literature is to develop in the student an awareness of the what/how of literary communication and this can be only be done by relating it to, without translating it into, normal uses of language. </w:t>
      </w:r>
      <w:proofErr w:type="gramStart"/>
      <w:r w:rsidRPr="002214BA">
        <w:rPr>
          <w:rFonts w:ascii="Verdana" w:eastAsia="Times New Roman" w:hAnsi="Verdana"/>
        </w:rPr>
        <w:t>it</w:t>
      </w:r>
      <w:proofErr w:type="gramEnd"/>
      <w:r w:rsidRPr="002214BA">
        <w:rPr>
          <w:rFonts w:ascii="Verdana" w:eastAsia="Times New Roman" w:hAnsi="Verdana"/>
        </w:rPr>
        <w:t xml:space="preserve"> is at this point that we can turn to pedagogic questions.</w:t>
      </w:r>
    </w:p>
    <w:p w:rsidR="00842729" w:rsidRPr="002214BA" w:rsidRDefault="00842729">
      <w:pPr>
        <w:rPr>
          <w:rFonts w:ascii="Trebuchet MS" w:eastAsia="Times New Roman" w:hAnsi="Trebuchet MS"/>
        </w:rPr>
      </w:pPr>
      <w:r w:rsidRPr="002214BA">
        <w:rPr>
          <w:rFonts w:ascii="Trebuchet MS" w:eastAsia="Times New Roman" w:hAnsi="Trebuchet MS"/>
        </w:rPr>
        <w:br w:type="page"/>
      </w:r>
    </w:p>
    <w:p w:rsidR="00B634E9" w:rsidRPr="002214BA" w:rsidRDefault="00B634E9">
      <w:pPr>
        <w:pStyle w:val="Heading3"/>
        <w:shd w:val="clear" w:color="auto" w:fill="FFFFFF"/>
        <w:spacing w:before="0"/>
        <w:divId w:val="871067812"/>
        <w:rPr>
          <w:rFonts w:ascii="Trebuchet MS" w:eastAsia="Times New Roman" w:hAnsi="Trebuchet MS"/>
          <w:b/>
          <w:bCs/>
          <w:color w:val="auto"/>
          <w:sz w:val="37"/>
          <w:szCs w:val="37"/>
          <w:u w:val="single"/>
        </w:rPr>
      </w:pPr>
      <w:bookmarkStart w:id="6" w:name="6901324587409809425"/>
      <w:bookmarkEnd w:id="6"/>
      <w:r w:rsidRPr="002214BA">
        <w:rPr>
          <w:rFonts w:ascii="Trebuchet MS" w:eastAsia="Times New Roman" w:hAnsi="Trebuchet MS"/>
          <w:b/>
          <w:bCs/>
          <w:color w:val="auto"/>
          <w:sz w:val="37"/>
          <w:szCs w:val="37"/>
          <w:u w:val="single"/>
        </w:rPr>
        <w:lastRenderedPageBreak/>
        <w:t>Chapter 5 Literature as Subject and discipline</w:t>
      </w:r>
    </w:p>
    <w:p w:rsidR="006612FC" w:rsidRPr="002214BA" w:rsidRDefault="006612FC" w:rsidP="006612FC">
      <w:pPr>
        <w:divId w:val="871067812"/>
      </w:pPr>
    </w:p>
    <w:p w:rsidR="00B634E9" w:rsidRPr="002214BA" w:rsidRDefault="00B634E9">
      <w:pPr>
        <w:shd w:val="clear" w:color="auto" w:fill="FFFFFF"/>
        <w:spacing w:after="0"/>
        <w:jc w:val="both"/>
        <w:divId w:val="446857071"/>
        <w:rPr>
          <w:rFonts w:ascii="Trebuchet MS" w:eastAsia="Times New Roman" w:hAnsi="Trebuchet MS"/>
        </w:rPr>
      </w:pPr>
      <w:r w:rsidRPr="002214BA">
        <w:rPr>
          <w:rFonts w:ascii="Verdana" w:eastAsia="Times New Roman" w:hAnsi="Verdana"/>
        </w:rPr>
        <w:t>Different between subject and discipline is that disciplines are derived from the subject like you’ve studied literary criticism, linguistics or literature. So here he discusses that how literature is to be taught as subject because</w:t>
      </w:r>
      <w:r w:rsidRPr="002214BA">
        <w:rPr>
          <w:rStyle w:val="apple-converted-space"/>
          <w:rFonts w:ascii="Verdana" w:eastAsia="Times New Roman" w:hAnsi="Verdana"/>
        </w:rPr>
        <w:t> </w:t>
      </w:r>
      <w:r w:rsidRPr="002214BA">
        <w:rPr>
          <w:rFonts w:ascii="Verdana" w:eastAsia="Times New Roman" w:hAnsi="Verdana"/>
          <w:b/>
          <w:bCs/>
        </w:rPr>
        <w:t>we do teach in literature as subject not only in Pakistan but in English countries.</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But here</w:t>
      </w:r>
      <w:r w:rsidRPr="002214BA">
        <w:rPr>
          <w:rStyle w:val="apple-converted-space"/>
          <w:rFonts w:ascii="Verdana" w:eastAsia="Times New Roman" w:hAnsi="Verdana"/>
        </w:rPr>
        <w:t> </w:t>
      </w:r>
      <w:r w:rsidRPr="002214BA">
        <w:rPr>
          <w:rFonts w:ascii="Verdana" w:eastAsia="Times New Roman" w:hAnsi="Verdana"/>
          <w:b/>
          <w:bCs/>
        </w:rPr>
        <w:t>is no proper framework as such for teaching English literature</w:t>
      </w:r>
      <w:r w:rsidRPr="002214BA">
        <w:rPr>
          <w:rFonts w:ascii="Verdana" w:eastAsia="Times New Roman" w:hAnsi="Verdana"/>
        </w:rPr>
        <w:t>; what he says that</w:t>
      </w:r>
      <w:r w:rsidR="00842729" w:rsidRPr="002214BA">
        <w:rPr>
          <w:rFonts w:ascii="Verdana" w:eastAsia="Times New Roman" w:hAnsi="Verdana"/>
        </w:rPr>
        <w:t xml:space="preserve"> </w:t>
      </w:r>
      <w:r w:rsidRPr="002214BA">
        <w:rPr>
          <w:rFonts w:ascii="Verdana" w:eastAsia="Times New Roman" w:hAnsi="Verdana"/>
          <w:b/>
          <w:bCs/>
        </w:rPr>
        <w:t>teachers more or less teach literature to the student as the same way as they were taught.</w:t>
      </w:r>
      <w:r w:rsidR="00842729" w:rsidRPr="002214BA">
        <w:rPr>
          <w:rFonts w:ascii="Verdana" w:eastAsia="Times New Roman" w:hAnsi="Verdana"/>
          <w:b/>
          <w:bCs/>
        </w:rPr>
        <w:t xml:space="preserve"> </w:t>
      </w:r>
      <w:r w:rsidRPr="002214BA">
        <w:rPr>
          <w:rFonts w:ascii="Verdana" w:eastAsia="Times New Roman" w:hAnsi="Verdana"/>
        </w:rPr>
        <w:t>This stylistic that we’ve been discussing and we’ve know how important this stylistic is, and within</w:t>
      </w:r>
      <w:r w:rsidRPr="002214BA">
        <w:rPr>
          <w:rStyle w:val="apple-converted-space"/>
          <w:rFonts w:ascii="Verdana" w:eastAsia="Times New Roman" w:hAnsi="Verdana"/>
        </w:rPr>
        <w:t> </w:t>
      </w:r>
      <w:r w:rsidRPr="002214BA">
        <w:rPr>
          <w:rFonts w:ascii="Verdana" w:eastAsia="Times New Roman" w:hAnsi="Verdana"/>
          <w:b/>
          <w:bCs/>
        </w:rPr>
        <w:t>stylistic how important the role of language is in understanding literature</w:t>
      </w:r>
      <w:r w:rsidRPr="002214BA">
        <w:rPr>
          <w:rFonts w:ascii="Verdana" w:eastAsia="Times New Roman" w:hAnsi="Verdana"/>
        </w:rPr>
        <w:t>.</w:t>
      </w:r>
      <w:r w:rsidR="00842729" w:rsidRPr="002214BA">
        <w:rPr>
          <w:rFonts w:ascii="Verdana" w:eastAsia="Times New Roman" w:hAnsi="Verdana"/>
        </w:rPr>
        <w:t xml:space="preserve"> </w:t>
      </w:r>
      <w:r w:rsidRPr="002214BA">
        <w:rPr>
          <w:rFonts w:ascii="Verdana" w:eastAsia="Times New Roman" w:hAnsi="Verdana"/>
          <w:b/>
          <w:bCs/>
        </w:rPr>
        <w:t>Language aspect,</w:t>
      </w:r>
      <w:r w:rsidRPr="002214BA">
        <w:rPr>
          <w:rStyle w:val="apple-converted-space"/>
          <w:rFonts w:ascii="Verdana" w:eastAsia="Times New Roman" w:hAnsi="Verdana"/>
        </w:rPr>
        <w:t> </w:t>
      </w:r>
      <w:r w:rsidRPr="002214BA">
        <w:rPr>
          <w:rFonts w:ascii="Verdana" w:eastAsia="Times New Roman" w:hAnsi="Verdana"/>
          <w:b/>
          <w:bCs/>
        </w:rPr>
        <w:t>linguistics aspect and the linguistic analysis it guides to towards the understanding of literature</w:t>
      </w:r>
      <w:r w:rsidRPr="002214BA">
        <w:rPr>
          <w:rFonts w:ascii="Verdana" w:eastAsia="Times New Roman" w:hAnsi="Verdana"/>
        </w:rPr>
        <w:t>.</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When you ignore the importance of language you just focus on critical aspect of literature then you’re deriving the students of literature of very important thing</w:t>
      </w:r>
      <w:r w:rsidRPr="002214BA">
        <w:rPr>
          <w:rStyle w:val="apple-converted-space"/>
          <w:rFonts w:ascii="Verdana" w:eastAsia="Times New Roman" w:hAnsi="Verdana"/>
        </w:rPr>
        <w:t> </w:t>
      </w:r>
      <w:r w:rsidRPr="002214BA">
        <w:rPr>
          <w:rFonts w:ascii="Verdana" w:eastAsia="Times New Roman" w:hAnsi="Verdana"/>
          <w:b/>
          <w:bCs/>
        </w:rPr>
        <w:t>in order to understand literature language</w:t>
      </w:r>
      <w:r w:rsidRPr="002214BA">
        <w:rPr>
          <w:rStyle w:val="apple-converted-space"/>
          <w:rFonts w:ascii="Verdana" w:eastAsia="Times New Roman" w:hAnsi="Verdana"/>
        </w:rPr>
        <w:t> </w:t>
      </w:r>
      <w:r w:rsidRPr="002214BA">
        <w:rPr>
          <w:rFonts w:ascii="Verdana" w:eastAsia="Times New Roman" w:hAnsi="Verdana"/>
          <w:b/>
          <w:bCs/>
        </w:rPr>
        <w:t>has to be given due importance</w:t>
      </w:r>
      <w:r w:rsidRPr="002214BA">
        <w:rPr>
          <w:rStyle w:val="apple-converted-space"/>
          <w:rFonts w:ascii="Verdana" w:eastAsia="Times New Roman" w:hAnsi="Verdana"/>
          <w:b/>
          <w:bCs/>
        </w:rPr>
        <w:t> </w:t>
      </w:r>
      <w:r w:rsidRPr="002214BA">
        <w:rPr>
          <w:rFonts w:ascii="Verdana" w:eastAsia="Times New Roman" w:hAnsi="Verdana"/>
        </w:rPr>
        <w:t>because as we see language is very important and there is no well defined rules for teaching English literature that according to stylistics this is how you teach the literature, take your example how you’re taught literature teacher reading out the poem and teacher explaining the main points what a writer wants to convey may be telling you about rhyme scheme at the most but guiding to you towards message this is what poet is saying.</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b/>
          <w:bCs/>
        </w:rPr>
        <w:t>But what happens when you’re taught</w:t>
      </w:r>
      <w:r w:rsidRPr="002214BA">
        <w:rPr>
          <w:rStyle w:val="apple-converted-space"/>
          <w:rFonts w:ascii="Verdana" w:eastAsia="Times New Roman" w:hAnsi="Verdana"/>
        </w:rPr>
        <w:t> </w:t>
      </w:r>
      <w:r w:rsidRPr="002214BA">
        <w:rPr>
          <w:rFonts w:ascii="Verdana" w:eastAsia="Times New Roman" w:hAnsi="Verdana"/>
          <w:b/>
          <w:bCs/>
        </w:rPr>
        <w:t>literature you’re taking the message that teacher is delivering to you not the poem that is delivering</w:t>
      </w:r>
      <w:r w:rsidRPr="002214BA">
        <w:rPr>
          <w:rFonts w:ascii="Verdana" w:eastAsia="Times New Roman" w:hAnsi="Verdana"/>
        </w:rPr>
        <w:t>, a poem communicates as we’ve seen literature as communication; that communication is</w:t>
      </w:r>
      <w:r w:rsidRPr="002214BA">
        <w:rPr>
          <w:rStyle w:val="apple-converted-space"/>
          <w:rFonts w:ascii="Verdana" w:eastAsia="Times New Roman" w:hAnsi="Verdana"/>
          <w:b/>
          <w:bCs/>
        </w:rPr>
        <w:t> </w:t>
      </w:r>
      <w:r w:rsidRPr="002214BA">
        <w:rPr>
          <w:rFonts w:ascii="Verdana" w:eastAsia="Times New Roman" w:hAnsi="Verdana"/>
        </w:rPr>
        <w:t>delivered through the medium of teacher to the students. so students are doing what they are not</w:t>
      </w:r>
      <w:r w:rsidRPr="002214BA">
        <w:rPr>
          <w:rStyle w:val="apple-converted-space"/>
          <w:rFonts w:ascii="Verdana" w:eastAsia="Times New Roman" w:hAnsi="Verdana"/>
          <w:b/>
          <w:bCs/>
        </w:rPr>
        <w:t> </w:t>
      </w:r>
      <w:r w:rsidRPr="002214BA">
        <w:rPr>
          <w:rFonts w:ascii="Verdana" w:eastAsia="Times New Roman" w:hAnsi="Verdana"/>
        </w:rPr>
        <w:t>understanding literature themselves, not trying to understand the message in the poem making use of language and all, but they are the told what the message is and that is what they follow</w:t>
      </w:r>
      <w:r w:rsidRPr="002214BA">
        <w:rPr>
          <w:rFonts w:ascii="Verdana" w:eastAsia="Times New Roman" w:hAnsi="Verdana"/>
          <w:b/>
          <w:bCs/>
        </w:rPr>
        <w:t>; if they are supposed to explain that poem they will produce what the teacher has told them this is what you student have been doing. Teacher tells you summary the main idea and you reproduce it in exams.</w:t>
      </w:r>
    </w:p>
    <w:p w:rsidR="00B634E9" w:rsidRPr="002214BA" w:rsidRDefault="00B634E9">
      <w:pPr>
        <w:shd w:val="clear" w:color="auto" w:fill="FFFFFF"/>
        <w:jc w:val="both"/>
        <w:divId w:val="446857071"/>
        <w:rPr>
          <w:rFonts w:ascii="Verdana" w:eastAsia="Times New Roman" w:hAnsi="Verdana"/>
        </w:rPr>
      </w:pPr>
      <w:r w:rsidRPr="002214BA">
        <w:rPr>
          <w:rFonts w:ascii="Verdana" w:eastAsia="Times New Roman" w:hAnsi="Verdana"/>
          <w:b/>
          <w:bCs/>
        </w:rPr>
        <w:t>Widdowson doesn’t believe in this approach he says that there should be a proper system through which and proper techniques would be used so that students are properly guided how to interpret literature;</w:t>
      </w:r>
      <w:r w:rsidRPr="002214BA">
        <w:rPr>
          <w:rStyle w:val="apple-converted-space"/>
          <w:rFonts w:ascii="Verdana" w:eastAsia="Times New Roman" w:hAnsi="Verdana"/>
          <w:b/>
          <w:bCs/>
        </w:rPr>
        <w:t> </w:t>
      </w:r>
      <w:r w:rsidRPr="002214BA">
        <w:rPr>
          <w:rFonts w:ascii="Verdana" w:eastAsia="Times New Roman" w:hAnsi="Verdana"/>
        </w:rPr>
        <w:t>instead of giving them</w:t>
      </w:r>
      <w:r w:rsidR="00842729" w:rsidRPr="002214BA">
        <w:rPr>
          <w:rFonts w:ascii="Verdana" w:eastAsia="Times New Roman" w:hAnsi="Verdana"/>
        </w:rPr>
        <w:t xml:space="preserve"> </w:t>
      </w:r>
      <w:r w:rsidRPr="002214BA">
        <w:rPr>
          <w:rFonts w:ascii="Verdana" w:eastAsia="Times New Roman" w:hAnsi="Verdana"/>
          <w:b/>
          <w:bCs/>
        </w:rPr>
        <w:t>readymade interpretation</w:t>
      </w:r>
      <w:r w:rsidRPr="002214BA">
        <w:rPr>
          <w:rStyle w:val="apple-converted-space"/>
          <w:rFonts w:ascii="Verdana" w:eastAsia="Times New Roman" w:hAnsi="Verdana"/>
          <w:b/>
          <w:bCs/>
        </w:rPr>
        <w:t> </w:t>
      </w:r>
      <w:r w:rsidRPr="002214BA">
        <w:rPr>
          <w:rFonts w:ascii="Verdana" w:eastAsia="Times New Roman" w:hAnsi="Verdana"/>
        </w:rPr>
        <w:t>which they cram and reproduce and</w:t>
      </w:r>
      <w:r w:rsidR="00842729" w:rsidRPr="002214BA">
        <w:rPr>
          <w:rFonts w:ascii="Verdana" w:eastAsia="Times New Roman" w:hAnsi="Verdana"/>
        </w:rPr>
        <w:t xml:space="preserve"> </w:t>
      </w:r>
      <w:r w:rsidRPr="002214BA">
        <w:rPr>
          <w:rFonts w:ascii="Verdana" w:eastAsia="Times New Roman" w:hAnsi="Verdana"/>
        </w:rPr>
        <w:t>teacher give them one or two interpretation and students apply them in all of literature.</w:t>
      </w:r>
      <w:r w:rsidR="00842729" w:rsidRPr="002214BA">
        <w:rPr>
          <w:rFonts w:ascii="Verdana" w:eastAsia="Times New Roman" w:hAnsi="Verdana"/>
        </w:rPr>
        <w:t xml:space="preserve"> </w:t>
      </w:r>
      <w:r w:rsidRPr="002214BA">
        <w:rPr>
          <w:rFonts w:ascii="Verdana" w:eastAsia="Times New Roman" w:hAnsi="Verdana"/>
        </w:rPr>
        <w:t>He says that literature</w:t>
      </w:r>
      <w:r w:rsidRPr="002214BA">
        <w:rPr>
          <w:rStyle w:val="apple-converted-space"/>
          <w:rFonts w:ascii="Verdana" w:eastAsia="Times New Roman" w:hAnsi="Verdana"/>
        </w:rPr>
        <w:t> </w:t>
      </w:r>
      <w:r w:rsidRPr="002214BA">
        <w:rPr>
          <w:rFonts w:ascii="Verdana" w:eastAsia="Times New Roman" w:hAnsi="Verdana"/>
          <w:b/>
          <w:bCs/>
        </w:rPr>
        <w:t>since we know language is patterns in literature that gives the beauty to literature whether prose or poetry and when you translate it or paraphrase it so that beauty is gone</w:t>
      </w:r>
      <w:r w:rsidRPr="002214BA">
        <w:rPr>
          <w:rFonts w:ascii="Verdana" w:eastAsia="Times New Roman" w:hAnsi="Verdana"/>
        </w:rPr>
        <w:t>,</w:t>
      </w:r>
      <w:r w:rsidRPr="002214BA">
        <w:rPr>
          <w:rStyle w:val="apple-converted-space"/>
          <w:rFonts w:ascii="Verdana" w:eastAsia="Times New Roman" w:hAnsi="Verdana"/>
        </w:rPr>
        <w:t> </w:t>
      </w:r>
      <w:r w:rsidRPr="002214BA">
        <w:rPr>
          <w:rFonts w:ascii="Verdana" w:eastAsia="Times New Roman" w:hAnsi="Verdana"/>
          <w:b/>
          <w:bCs/>
        </w:rPr>
        <w:t>“a summary of scientific paper retains the character of scientific statement, but a summary of</w:t>
      </w:r>
      <w:r w:rsidRPr="002214BA">
        <w:rPr>
          <w:rStyle w:val="apple-converted-space"/>
          <w:rFonts w:ascii="Verdana" w:eastAsia="Times New Roman" w:hAnsi="Verdana"/>
          <w:b/>
          <w:bCs/>
        </w:rPr>
        <w:t> </w:t>
      </w:r>
      <w:r w:rsidRPr="002214BA">
        <w:rPr>
          <w:rFonts w:ascii="Verdana" w:eastAsia="Times New Roman" w:hAnsi="Verdana"/>
          <w:b/>
          <w:bCs/>
        </w:rPr>
        <w:t>novel or poem cannot to be literature.”</w:t>
      </w:r>
      <w:r w:rsidRPr="002214BA">
        <w:rPr>
          <w:rStyle w:val="apple-converted-space"/>
          <w:rFonts w:ascii="Verdana" w:eastAsia="Times New Roman" w:hAnsi="Verdana"/>
          <w:b/>
          <w:bCs/>
        </w:rPr>
        <w:t> </w:t>
      </w:r>
      <w:r w:rsidRPr="002214BA">
        <w:rPr>
          <w:rFonts w:ascii="Verdana" w:eastAsia="Times New Roman" w:hAnsi="Verdana"/>
        </w:rPr>
        <w:t>students then are not getting that beauty of literature and cannot</w:t>
      </w:r>
      <w:r w:rsidRPr="002214BA">
        <w:rPr>
          <w:rStyle w:val="apple-converted-space"/>
          <w:rFonts w:ascii="Verdana" w:eastAsia="Times New Roman" w:hAnsi="Verdana"/>
          <w:b/>
          <w:bCs/>
        </w:rPr>
        <w:t> </w:t>
      </w:r>
      <w:r w:rsidRPr="002214BA">
        <w:rPr>
          <w:rFonts w:ascii="Verdana" w:eastAsia="Times New Roman" w:hAnsi="Verdana"/>
        </w:rPr>
        <w:t>appreciate that because they cannot reach it. And this happens when language is not given importance for</w:t>
      </w:r>
      <w:r w:rsidR="00842729" w:rsidRPr="002214BA">
        <w:rPr>
          <w:rFonts w:ascii="Verdana" w:eastAsia="Times New Roman" w:hAnsi="Verdana"/>
        </w:rPr>
        <w:t xml:space="preserve"> </w:t>
      </w:r>
      <w:r w:rsidRPr="002214BA">
        <w:rPr>
          <w:rFonts w:ascii="Verdana" w:eastAsia="Times New Roman" w:hAnsi="Verdana"/>
        </w:rPr>
        <w:t>dealing with literature.</w:t>
      </w:r>
      <w:r w:rsidRPr="002214BA">
        <w:rPr>
          <w:rStyle w:val="apple-converted-space"/>
          <w:rFonts w:ascii="Verdana" w:eastAsia="Times New Roman" w:hAnsi="Verdana"/>
        </w:rPr>
        <w:t> </w:t>
      </w:r>
      <w:r w:rsidRPr="002214BA">
        <w:rPr>
          <w:rFonts w:ascii="Verdana" w:eastAsia="Times New Roman" w:hAnsi="Verdana"/>
          <w:b/>
          <w:bCs/>
        </w:rPr>
        <w:t>It is patterning of language and the point is what that patterning is when you understand that you can understand literature. So language cannot be separated but unfortunately this has been happening in teaching of literature</w:t>
      </w:r>
      <w:r w:rsidRPr="002214BA">
        <w:rPr>
          <w:rFonts w:ascii="Verdana" w:eastAsia="Times New Roman" w:hAnsi="Verdana"/>
        </w:rPr>
        <w:t>.</w:t>
      </w:r>
    </w:p>
    <w:p w:rsidR="006612FC" w:rsidRPr="002214BA" w:rsidRDefault="006612FC">
      <w:pPr>
        <w:shd w:val="clear" w:color="auto" w:fill="FFFFFF"/>
        <w:jc w:val="both"/>
        <w:divId w:val="446857071"/>
        <w:rPr>
          <w:rFonts w:ascii="Trebuchet MS" w:eastAsia="Times New Roman" w:hAnsi="Trebuchet MS"/>
        </w:rPr>
      </w:pP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lastRenderedPageBreak/>
        <w:t>“it might</w:t>
      </w:r>
      <w:r w:rsidRPr="002214BA">
        <w:rPr>
          <w:rStyle w:val="apple-converted-space"/>
          <w:rFonts w:ascii="Verdana" w:eastAsia="Times New Roman" w:hAnsi="Verdana"/>
        </w:rPr>
        <w:t> </w:t>
      </w:r>
      <w:r w:rsidRPr="002214BA">
        <w:rPr>
          <w:rFonts w:ascii="Verdana" w:eastAsia="Times New Roman" w:hAnsi="Verdana"/>
        </w:rPr>
        <w:t> For example if there is extract from Shakespeare’s play what teachers normally do they take help of</w:t>
      </w:r>
      <w:r w:rsidR="00842729" w:rsidRPr="002214BA">
        <w:rPr>
          <w:rFonts w:ascii="Verdana" w:eastAsia="Times New Roman" w:hAnsi="Verdana"/>
        </w:rPr>
        <w:t xml:space="preserve"> </w:t>
      </w:r>
      <w:r w:rsidRPr="002214BA">
        <w:rPr>
          <w:rFonts w:ascii="Verdana" w:eastAsia="Times New Roman" w:hAnsi="Verdana"/>
        </w:rPr>
        <w:t>literature as discipline by looking for more work of Shakespeare; so, looking for an of literature within the realm of literature. Their teacher might have taught them in the same manner,</w:t>
      </w:r>
      <w:r w:rsidRPr="002214BA">
        <w:rPr>
          <w:rStyle w:val="apple-converted-space"/>
          <w:rFonts w:ascii="Verdana" w:eastAsia="Times New Roman" w:hAnsi="Verdana"/>
        </w:rPr>
        <w:t> </w:t>
      </w:r>
      <w:r w:rsidRPr="002214BA">
        <w:rPr>
          <w:rFonts w:ascii="Verdana" w:eastAsia="Times New Roman" w:hAnsi="Verdana"/>
          <w:b/>
          <w:bCs/>
        </w:rPr>
        <w:t>so teaching literature by</w:t>
      </w:r>
      <w:r w:rsidRPr="002214BA">
        <w:rPr>
          <w:rStyle w:val="apple-converted-space"/>
          <w:rFonts w:ascii="Verdana" w:eastAsia="Times New Roman" w:hAnsi="Verdana"/>
        </w:rPr>
        <w:t> </w:t>
      </w:r>
      <w:r w:rsidRPr="002214BA">
        <w:rPr>
          <w:rFonts w:ascii="Verdana" w:eastAsia="Times New Roman" w:hAnsi="Verdana"/>
          <w:b/>
          <w:bCs/>
        </w:rPr>
        <w:t>taking help from literature that means ignoring the linguistics and language</w:t>
      </w:r>
      <w:r w:rsidRPr="002214BA">
        <w:rPr>
          <w:rFonts w:ascii="Verdana" w:eastAsia="Times New Roman" w:hAnsi="Verdana"/>
        </w:rPr>
        <w:t>. That is to say</w:t>
      </w:r>
      <w:r w:rsidRPr="002214BA">
        <w:rPr>
          <w:rStyle w:val="apple-converted-space"/>
          <w:rFonts w:ascii="Verdana" w:eastAsia="Times New Roman" w:hAnsi="Verdana"/>
        </w:rPr>
        <w:t> </w:t>
      </w:r>
      <w:r w:rsidRPr="002214BA">
        <w:rPr>
          <w:rFonts w:ascii="Verdana" w:eastAsia="Times New Roman" w:hAnsi="Verdana"/>
          <w:b/>
          <w:bCs/>
        </w:rPr>
        <w:t>teaching</w:t>
      </w:r>
      <w:r w:rsidR="00842729" w:rsidRPr="002214BA">
        <w:rPr>
          <w:rFonts w:ascii="Verdana" w:eastAsia="Times New Roman" w:hAnsi="Verdana"/>
          <w:b/>
          <w:bCs/>
        </w:rPr>
        <w:t xml:space="preserve"> </w:t>
      </w:r>
      <w:r w:rsidRPr="002214BA">
        <w:rPr>
          <w:rFonts w:ascii="Verdana" w:eastAsia="Times New Roman" w:hAnsi="Verdana"/>
          <w:b/>
          <w:bCs/>
        </w:rPr>
        <w:t>literature as subject focusing on literature as a discipline.</w:t>
      </w:r>
      <w:r w:rsidRPr="002214BA">
        <w:rPr>
          <w:rStyle w:val="apple-converted-space"/>
          <w:rFonts w:ascii="Verdana" w:eastAsia="Times New Roman" w:hAnsi="Verdana"/>
          <w:b/>
          <w:bCs/>
        </w:rPr>
        <w:t> </w:t>
      </w:r>
      <w:r w:rsidRPr="002214BA">
        <w:rPr>
          <w:rFonts w:ascii="Verdana" w:eastAsia="Times New Roman" w:hAnsi="Verdana"/>
        </w:rPr>
        <w:t>Aim of teacher is to teach literature for the exams but not for the sake of understanding of literature. Different disciplines are taught in order to make students understand the subject.</w:t>
      </w:r>
      <w:r w:rsidRPr="002214BA">
        <w:rPr>
          <w:rStyle w:val="apple-converted-space"/>
          <w:rFonts w:ascii="Verdana" w:eastAsia="Times New Roman" w:hAnsi="Verdana"/>
        </w:rPr>
        <w:t> </w:t>
      </w:r>
      <w:r w:rsidRPr="002214BA">
        <w:rPr>
          <w:rFonts w:ascii="Verdana" w:eastAsia="Times New Roman" w:hAnsi="Verdana"/>
          <w:b/>
          <w:bCs/>
        </w:rPr>
        <w:t>For instance TEFL students are taught; how to teach and different</w:t>
      </w:r>
      <w:r w:rsidR="00842729" w:rsidRPr="002214BA">
        <w:rPr>
          <w:rFonts w:ascii="Verdana" w:eastAsia="Times New Roman" w:hAnsi="Verdana"/>
          <w:b/>
          <w:bCs/>
        </w:rPr>
        <w:t xml:space="preserve"> </w:t>
      </w:r>
      <w:r w:rsidRPr="002214BA">
        <w:rPr>
          <w:rFonts w:ascii="Verdana" w:eastAsia="Times New Roman" w:hAnsi="Verdana"/>
          <w:b/>
          <w:bCs/>
        </w:rPr>
        <w:t>techniques for teaching English language but in literature teacher are not being given formal training for the teaching of literature.</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They are teacher of literature but they do not know the principles of teaching literature; that his is how literature should be taught properly. So teacher teach at their own the way they want. There is no general framework for teaching literature; like TEFL has guidelines followed by all around the world for teaching</w:t>
      </w:r>
      <w:r w:rsidR="00842729" w:rsidRPr="002214BA">
        <w:rPr>
          <w:rFonts w:ascii="Verdana" w:eastAsia="Times New Roman" w:hAnsi="Verdana"/>
        </w:rPr>
        <w:t xml:space="preserve"> </w:t>
      </w:r>
      <w:r w:rsidRPr="002214BA">
        <w:rPr>
          <w:rFonts w:ascii="Verdana" w:eastAsia="Times New Roman" w:hAnsi="Verdana"/>
        </w:rPr>
        <w:t xml:space="preserve">English. Aims and needed and procedure to achieve those aim. For this he quotes like from F.R </w:t>
      </w:r>
      <w:proofErr w:type="spellStart"/>
      <w:r w:rsidRPr="002214BA">
        <w:rPr>
          <w:rFonts w:ascii="Verdana" w:eastAsia="Times New Roman" w:hAnsi="Verdana"/>
        </w:rPr>
        <w:t>Leavis</w:t>
      </w:r>
      <w:proofErr w:type="spellEnd"/>
      <w:r w:rsidRPr="002214BA">
        <w:rPr>
          <w:rFonts w:ascii="Verdana" w:eastAsia="Times New Roman" w:hAnsi="Verdana"/>
        </w:rPr>
        <w:t xml:space="preserve"> who is trying to define literature as a subject.</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w:t>
      </w:r>
      <w:proofErr w:type="gramStart"/>
      <w:r w:rsidRPr="002214BA">
        <w:rPr>
          <w:rFonts w:ascii="Verdana" w:eastAsia="Times New Roman" w:hAnsi="Verdana"/>
          <w:b/>
          <w:bCs/>
        </w:rPr>
        <w:t>the</w:t>
      </w:r>
      <w:proofErr w:type="gramEnd"/>
      <w:r w:rsidRPr="002214BA">
        <w:rPr>
          <w:rFonts w:ascii="Verdana" w:eastAsia="Times New Roman" w:hAnsi="Verdana"/>
          <w:b/>
          <w:bCs/>
        </w:rPr>
        <w:t xml:space="preserve"> essential discipline of an English school in the literary critical; it is a true discipline, only in an English school if anywhere will it be fostered, and it is irreplaceable. It trains, in a way no other discipline can, intelligence and sensibility together, cultivating sensitiveness and precision of response and a delicate integrity of intelligence…</w:t>
      </w:r>
      <w:r w:rsidRPr="002214BA">
        <w:rPr>
          <w:rFonts w:ascii="Verdana" w:eastAsia="Times New Roman" w:hAnsi="Verdana"/>
        </w:rPr>
        <w:t>”</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 xml:space="preserve">So according to </w:t>
      </w:r>
      <w:proofErr w:type="spellStart"/>
      <w:r w:rsidRPr="002214BA">
        <w:rPr>
          <w:rFonts w:ascii="Verdana" w:eastAsia="Times New Roman" w:hAnsi="Verdana"/>
        </w:rPr>
        <w:t>Leavis</w:t>
      </w:r>
      <w:proofErr w:type="spellEnd"/>
      <w:r w:rsidRPr="002214BA">
        <w:rPr>
          <w:rFonts w:ascii="Verdana" w:eastAsia="Times New Roman" w:hAnsi="Verdana"/>
        </w:rPr>
        <w:t xml:space="preserve"> the aim of literature should be that it does all of these things. And these are the things which no other discipline can do. This should be aim of literature as a subject according to </w:t>
      </w:r>
      <w:proofErr w:type="spellStart"/>
      <w:r w:rsidRPr="002214BA">
        <w:rPr>
          <w:rFonts w:ascii="Verdana" w:eastAsia="Times New Roman" w:hAnsi="Verdana"/>
        </w:rPr>
        <w:t>Leavis</w:t>
      </w:r>
      <w:proofErr w:type="spellEnd"/>
      <w:r w:rsidRPr="002214BA">
        <w:rPr>
          <w:rFonts w:ascii="Verdana" w:eastAsia="Times New Roman" w:hAnsi="Verdana"/>
        </w:rPr>
        <w:t>’ but Widdowson objects.</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 xml:space="preserve">This chapter </w:t>
      </w:r>
      <w:proofErr w:type="spellStart"/>
      <w:r w:rsidRPr="002214BA">
        <w:rPr>
          <w:rFonts w:ascii="Verdana" w:eastAsia="Times New Roman" w:hAnsi="Verdana"/>
        </w:rPr>
        <w:t>favors</w:t>
      </w:r>
      <w:proofErr w:type="spellEnd"/>
      <w:r w:rsidRPr="002214BA">
        <w:rPr>
          <w:rFonts w:ascii="Verdana" w:eastAsia="Times New Roman" w:hAnsi="Verdana"/>
        </w:rPr>
        <w:t xml:space="preserve"> stylistic approach towards the study of literature. Widdowson objects about definition of literature by F.R </w:t>
      </w:r>
      <w:proofErr w:type="spellStart"/>
      <w:r w:rsidRPr="002214BA">
        <w:rPr>
          <w:rFonts w:ascii="Verdana" w:eastAsia="Times New Roman" w:hAnsi="Verdana"/>
        </w:rPr>
        <w:t>Leavis</w:t>
      </w:r>
      <w:proofErr w:type="spellEnd"/>
      <w:r w:rsidRPr="002214BA">
        <w:rPr>
          <w:rFonts w:ascii="Verdana" w:eastAsia="Times New Roman" w:hAnsi="Verdana"/>
        </w:rPr>
        <w:t xml:space="preserve"> and he gives his own suggestions about the concept of literature</w:t>
      </w:r>
      <w:r w:rsidR="00842729" w:rsidRPr="002214BA">
        <w:rPr>
          <w:rFonts w:ascii="Verdana" w:eastAsia="Times New Roman" w:hAnsi="Verdana"/>
        </w:rPr>
        <w:t xml:space="preserve"> </w:t>
      </w:r>
      <w:r w:rsidRPr="002214BA">
        <w:rPr>
          <w:rFonts w:ascii="Verdana" w:eastAsia="Times New Roman" w:hAnsi="Verdana"/>
        </w:rPr>
        <w:t>and how it should be taught.</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 xml:space="preserve">F.R. </w:t>
      </w:r>
      <w:proofErr w:type="spellStart"/>
      <w:r w:rsidRPr="002214BA">
        <w:rPr>
          <w:rFonts w:ascii="Verdana" w:eastAsia="Times New Roman" w:hAnsi="Verdana"/>
        </w:rPr>
        <w:t>Leavis</w:t>
      </w:r>
      <w:proofErr w:type="spellEnd"/>
      <w:r w:rsidRPr="002214BA">
        <w:rPr>
          <w:rFonts w:ascii="Verdana" w:eastAsia="Times New Roman" w:hAnsi="Verdana"/>
        </w:rPr>
        <w:t>’ definition of literature as a subject given which indicates what author sees as the essential benefit deriving form study of literature and in particular from a study of English literature:</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w:t>
      </w:r>
      <w:proofErr w:type="gramStart"/>
      <w:r w:rsidRPr="002214BA">
        <w:rPr>
          <w:rFonts w:ascii="Verdana" w:eastAsia="Times New Roman" w:hAnsi="Verdana"/>
          <w:b/>
          <w:bCs/>
        </w:rPr>
        <w:t>the</w:t>
      </w:r>
      <w:proofErr w:type="gramEnd"/>
      <w:r w:rsidRPr="002214BA">
        <w:rPr>
          <w:rFonts w:ascii="Verdana" w:eastAsia="Times New Roman" w:hAnsi="Verdana"/>
          <w:b/>
          <w:bCs/>
        </w:rPr>
        <w:t xml:space="preserve"> essential discipline of an English school in the literary critical; it is a true discipline, only in an English school if anywhere will it be fostered, and it is irreplaceable. It trains, in a way no other discipline can, intelligence and sensibility together, cultivating sensitiveness and precision of response and a delicate integrity of intelligence…</w:t>
      </w:r>
      <w:r w:rsidRPr="002214BA">
        <w:rPr>
          <w:rFonts w:ascii="Verdana" w:eastAsia="Times New Roman" w:hAnsi="Verdana"/>
        </w:rPr>
        <w:t>”</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b/>
          <w:bCs/>
          <w:u w:val="single"/>
        </w:rPr>
        <w:t>OBJECTIONS RAISED BY WIDDOWSON AGAINT THE DEFINITION OF F.R LEAVIS</w:t>
      </w:r>
    </w:p>
    <w:p w:rsidR="00B634E9" w:rsidRPr="002214BA" w:rsidRDefault="00B634E9">
      <w:pPr>
        <w:shd w:val="clear" w:color="auto" w:fill="FFFFFF"/>
        <w:jc w:val="both"/>
        <w:divId w:val="446857071"/>
        <w:rPr>
          <w:rFonts w:ascii="Trebuchet MS" w:eastAsia="Times New Roman" w:hAnsi="Trebuchet MS"/>
        </w:rPr>
      </w:pPr>
      <w:proofErr w:type="spellStart"/>
      <w:r w:rsidRPr="002214BA">
        <w:rPr>
          <w:rFonts w:ascii="Verdana" w:eastAsia="Times New Roman" w:hAnsi="Verdana"/>
          <w:b/>
          <w:bCs/>
        </w:rPr>
        <w:t>i</w:t>
      </w:r>
      <w:proofErr w:type="spellEnd"/>
      <w:r w:rsidRPr="002214BA">
        <w:rPr>
          <w:rFonts w:ascii="Verdana" w:eastAsia="Times New Roman" w:hAnsi="Verdana"/>
          <w:b/>
          <w:bCs/>
        </w:rPr>
        <w:t>) The aims of the discipline of literary criticism as given in the definition are of extremely</w:t>
      </w:r>
      <w:r w:rsidR="00842729" w:rsidRPr="002214BA">
        <w:rPr>
          <w:rFonts w:ascii="Verdana" w:eastAsia="Times New Roman" w:hAnsi="Verdana"/>
          <w:b/>
          <w:bCs/>
        </w:rPr>
        <w:t xml:space="preserve"> </w:t>
      </w:r>
      <w:r w:rsidRPr="002214BA">
        <w:rPr>
          <w:rFonts w:ascii="Verdana" w:eastAsia="Times New Roman" w:hAnsi="Verdana"/>
          <w:b/>
          <w:bCs/>
        </w:rPr>
        <w:t>general and idealistic kind;</w:t>
      </w:r>
    </w:p>
    <w:p w:rsidR="00B634E9" w:rsidRPr="002214BA" w:rsidRDefault="00B634E9">
      <w:pPr>
        <w:shd w:val="clear" w:color="auto" w:fill="FFFFFF"/>
        <w:jc w:val="both"/>
        <w:divId w:val="446857071"/>
        <w:rPr>
          <w:rFonts w:ascii="Trebuchet MS" w:eastAsia="Times New Roman" w:hAnsi="Trebuchet MS"/>
        </w:rPr>
      </w:pPr>
      <w:proofErr w:type="spellStart"/>
      <w:r w:rsidRPr="002214BA">
        <w:rPr>
          <w:rFonts w:ascii="Verdana" w:eastAsia="Times New Roman" w:hAnsi="Verdana"/>
        </w:rPr>
        <w:t>Leavis</w:t>
      </w:r>
      <w:proofErr w:type="spellEnd"/>
      <w:r w:rsidRPr="002214BA">
        <w:rPr>
          <w:rFonts w:ascii="Verdana" w:eastAsia="Times New Roman" w:hAnsi="Verdana"/>
        </w:rPr>
        <w:t xml:space="preserve"> ascribes to literary study may not be achieved. But pedagogic aims have to be more limited and realistic and within scope of reasonable attainment. His ideas are more like philosophy of literary study as a discipline but it has no indication how one might define pedagogy of literary study as a subject.</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b/>
          <w:bCs/>
        </w:rPr>
        <w:lastRenderedPageBreak/>
        <w:t>ii) There are a number of other discipline which might justifiably claim to train people acquire precision of response, awareness of the significance of tradition and so on.</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 xml:space="preserve">There is no logic to believe </w:t>
      </w:r>
      <w:proofErr w:type="spellStart"/>
      <w:r w:rsidRPr="002214BA">
        <w:rPr>
          <w:rFonts w:ascii="Verdana" w:eastAsia="Times New Roman" w:hAnsi="Verdana"/>
        </w:rPr>
        <w:t>Leavis</w:t>
      </w:r>
      <w:proofErr w:type="spellEnd"/>
      <w:r w:rsidRPr="002214BA">
        <w:rPr>
          <w:rFonts w:ascii="Verdana" w:eastAsia="Times New Roman" w:hAnsi="Verdana"/>
        </w:rPr>
        <w:t xml:space="preserve">’ claim. Scholars whose allegiance is to other disciplines, like History, Sociology, and the different branches of the Physical Sciences, could all make the sort of claim that </w:t>
      </w:r>
      <w:proofErr w:type="spellStart"/>
      <w:r w:rsidRPr="002214BA">
        <w:rPr>
          <w:rFonts w:ascii="Verdana" w:eastAsia="Times New Roman" w:hAnsi="Verdana"/>
        </w:rPr>
        <w:t>Leavis</w:t>
      </w:r>
      <w:proofErr w:type="spellEnd"/>
      <w:r w:rsidRPr="002214BA">
        <w:rPr>
          <w:rFonts w:ascii="Verdana" w:eastAsia="Times New Roman" w:hAnsi="Verdana"/>
        </w:rPr>
        <w:t xml:space="preserve"> makes.</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b/>
          <w:bCs/>
        </w:rPr>
        <w:t xml:space="preserve">iii) No mention is made of language whereas the benefits that </w:t>
      </w:r>
      <w:proofErr w:type="spellStart"/>
      <w:r w:rsidRPr="002214BA">
        <w:rPr>
          <w:rFonts w:ascii="Verdana" w:eastAsia="Times New Roman" w:hAnsi="Verdana"/>
          <w:b/>
          <w:bCs/>
        </w:rPr>
        <w:t>Leavis</w:t>
      </w:r>
      <w:proofErr w:type="spellEnd"/>
      <w:r w:rsidRPr="002214BA">
        <w:rPr>
          <w:rFonts w:ascii="Verdana" w:eastAsia="Times New Roman" w:hAnsi="Verdana"/>
          <w:b/>
          <w:bCs/>
        </w:rPr>
        <w:t xml:space="preserve"> associates with literary studies can be realized if the student develops an awareness of the way language is used in literary discourse for the conveying unique messages.</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Use of language has vital role in literary writing it differ from other disciplines for instance a</w:t>
      </w:r>
      <w:r w:rsidR="00842729" w:rsidRPr="002214BA">
        <w:rPr>
          <w:rFonts w:ascii="Verdana" w:eastAsia="Times New Roman" w:hAnsi="Verdana"/>
        </w:rPr>
        <w:t xml:space="preserve"> </w:t>
      </w:r>
      <w:r w:rsidRPr="002214BA">
        <w:rPr>
          <w:rFonts w:ascii="Verdana" w:eastAsia="Times New Roman" w:hAnsi="Verdana"/>
          <w:b/>
          <w:bCs/>
        </w:rPr>
        <w:t>summary of scientific paper retains the quality of scientific statement, but a summary of</w:t>
      </w:r>
      <w:r w:rsidRPr="002214BA">
        <w:rPr>
          <w:rStyle w:val="apple-converted-space"/>
          <w:rFonts w:ascii="Verdana" w:eastAsia="Times New Roman" w:hAnsi="Verdana"/>
        </w:rPr>
        <w:t> </w:t>
      </w:r>
      <w:r w:rsidRPr="002214BA">
        <w:rPr>
          <w:rFonts w:ascii="Verdana" w:eastAsia="Times New Roman" w:hAnsi="Verdana"/>
          <w:b/>
          <w:bCs/>
        </w:rPr>
        <w:t>novel or poem cannot to be literature</w:t>
      </w:r>
      <w:r w:rsidRPr="002214BA">
        <w:rPr>
          <w:rFonts w:ascii="Verdana" w:eastAsia="Times New Roman" w:hAnsi="Verdana"/>
        </w:rPr>
        <w:t xml:space="preserve">. </w:t>
      </w:r>
      <w:proofErr w:type="spellStart"/>
      <w:r w:rsidRPr="002214BA">
        <w:rPr>
          <w:rFonts w:ascii="Verdana" w:eastAsia="Times New Roman" w:hAnsi="Verdana"/>
        </w:rPr>
        <w:t>Leavis</w:t>
      </w:r>
      <w:proofErr w:type="spellEnd"/>
      <w:r w:rsidRPr="002214BA">
        <w:rPr>
          <w:rFonts w:ascii="Verdana" w:eastAsia="Times New Roman" w:hAnsi="Verdana"/>
        </w:rPr>
        <w:t>’ ascribed effects can be achieved through other disciplines but those effects come about through a heightened awareness of the way language can be used to explore and express realities. Student hardly experience text by themselves so unless they meet text they can’t understand the real sense of literature.</w:t>
      </w:r>
    </w:p>
    <w:p w:rsidR="00B634E9" w:rsidRPr="002214BA" w:rsidRDefault="00B634E9">
      <w:pPr>
        <w:shd w:val="clear" w:color="auto" w:fill="FFFFFF"/>
        <w:jc w:val="both"/>
        <w:divId w:val="446857071"/>
        <w:rPr>
          <w:rFonts w:ascii="Trebuchet MS" w:eastAsia="Times New Roman" w:hAnsi="Trebuchet MS"/>
        </w:rPr>
      </w:pPr>
      <w:proofErr w:type="gramStart"/>
      <w:r w:rsidRPr="002214BA">
        <w:rPr>
          <w:rFonts w:ascii="Verdana" w:eastAsia="Times New Roman" w:hAnsi="Verdana"/>
          <w:b/>
          <w:bCs/>
        </w:rPr>
        <w:t xml:space="preserve">iv) </w:t>
      </w:r>
      <w:proofErr w:type="spellStart"/>
      <w:r w:rsidRPr="002214BA">
        <w:rPr>
          <w:rFonts w:ascii="Verdana" w:eastAsia="Times New Roman" w:hAnsi="Verdana"/>
          <w:b/>
          <w:bCs/>
        </w:rPr>
        <w:t>Leavis</w:t>
      </w:r>
      <w:proofErr w:type="spellEnd"/>
      <w:proofErr w:type="gramEnd"/>
      <w:r w:rsidRPr="002214BA">
        <w:rPr>
          <w:rFonts w:ascii="Verdana" w:eastAsia="Times New Roman" w:hAnsi="Verdana"/>
          <w:b/>
          <w:bCs/>
        </w:rPr>
        <w:t>’ remarks are made with British universities in mind or at least with universities in English-speaking countries in mind and the remarks were made over thirty years ago.</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Literary studies have not generally been defined as a subject in such a way as to develop such sensitivity, either in secondary school or in universities.</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b/>
          <w:bCs/>
        </w:rPr>
        <w:t>v) Rejecting the argument that English literature teaching fosters desirable qualities of mind, one is left with two other possible reasons for teaching it overseas:</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1.</w:t>
      </w:r>
      <w:r w:rsidRPr="002214BA">
        <w:rPr>
          <w:rStyle w:val="apple-converted-space"/>
          <w:rFonts w:ascii="Verdana" w:eastAsia="Times New Roman" w:hAnsi="Verdana"/>
        </w:rPr>
        <w:t> </w:t>
      </w:r>
      <w:r w:rsidRPr="002214BA">
        <w:rPr>
          <w:rFonts w:ascii="Verdana" w:eastAsia="Times New Roman" w:hAnsi="Verdana"/>
          <w:b/>
          <w:bCs/>
        </w:rPr>
        <w:t>Cultural reason</w:t>
      </w:r>
      <w:r w:rsidRPr="002214BA">
        <w:rPr>
          <w:rFonts w:ascii="Verdana" w:eastAsia="Times New Roman" w:hAnsi="Verdana"/>
        </w:rPr>
        <w:t>: To acquaint students with ways of looking at the world which</w:t>
      </w:r>
      <w:r w:rsidR="00842729" w:rsidRPr="002214BA">
        <w:rPr>
          <w:rFonts w:ascii="Verdana" w:eastAsia="Times New Roman" w:hAnsi="Verdana"/>
        </w:rPr>
        <w:t xml:space="preserve"> </w:t>
      </w:r>
      <w:r w:rsidRPr="002214BA">
        <w:rPr>
          <w:rFonts w:ascii="Verdana" w:eastAsia="Times New Roman" w:hAnsi="Verdana"/>
        </w:rPr>
        <w:t xml:space="preserve">characterize the cultures of the English-speaking people (English, Irish, </w:t>
      </w:r>
      <w:proofErr w:type="spellStart"/>
      <w:r w:rsidRPr="002214BA">
        <w:rPr>
          <w:rFonts w:ascii="Verdana" w:eastAsia="Times New Roman" w:hAnsi="Verdana"/>
        </w:rPr>
        <w:t>Scotish</w:t>
      </w:r>
      <w:proofErr w:type="spellEnd"/>
      <w:r w:rsidRPr="002214BA">
        <w:rPr>
          <w:rFonts w:ascii="Verdana" w:eastAsia="Times New Roman" w:hAnsi="Verdana"/>
        </w:rPr>
        <w:t xml:space="preserve">, Welsh) </w:t>
      </w:r>
      <w:proofErr w:type="gramStart"/>
      <w:r w:rsidRPr="002214BA">
        <w:rPr>
          <w:rFonts w:ascii="Verdana" w:eastAsia="Times New Roman" w:hAnsi="Verdana"/>
        </w:rPr>
        <w:t>The</w:t>
      </w:r>
      <w:proofErr w:type="gramEnd"/>
      <w:r w:rsidRPr="002214BA">
        <w:rPr>
          <w:rFonts w:ascii="Verdana" w:eastAsia="Times New Roman" w:hAnsi="Verdana"/>
        </w:rPr>
        <w:t xml:space="preserve"> treatment of literature as a cultural subject reduces literature to the level of conventional statement about ordinary reality. It does not direct at the specifically literary nature of literature.</w:t>
      </w:r>
      <w:r w:rsidRPr="002214BA">
        <w:rPr>
          <w:rStyle w:val="apple-converted-space"/>
          <w:rFonts w:ascii="Verdana" w:eastAsia="Times New Roman" w:hAnsi="Verdana"/>
        </w:rPr>
        <w:t> </w:t>
      </w:r>
      <w:r w:rsidRPr="002214BA">
        <w:rPr>
          <w:rFonts w:ascii="Verdana" w:eastAsia="Times New Roman" w:hAnsi="Verdana"/>
          <w:b/>
          <w:bCs/>
        </w:rPr>
        <w:t>Literature, in such case, is only treated as a source of factual</w:t>
      </w:r>
      <w:r w:rsidRPr="002214BA">
        <w:rPr>
          <w:rStyle w:val="apple-converted-space"/>
          <w:rFonts w:ascii="Verdana" w:eastAsia="Times New Roman" w:hAnsi="Verdana"/>
        </w:rPr>
        <w:t> </w:t>
      </w:r>
      <w:r w:rsidRPr="002214BA">
        <w:rPr>
          <w:rFonts w:ascii="Verdana" w:eastAsia="Times New Roman" w:hAnsi="Verdana"/>
          <w:b/>
          <w:bCs/>
        </w:rPr>
        <w:t>information</w:t>
      </w:r>
      <w:r w:rsidRPr="002214BA">
        <w:rPr>
          <w:rFonts w:ascii="Verdana" w:eastAsia="Times New Roman" w:hAnsi="Verdana"/>
        </w:rPr>
        <w:t xml:space="preserve">, such </w:t>
      </w:r>
      <w:proofErr w:type="gramStart"/>
      <w:r w:rsidRPr="002214BA">
        <w:rPr>
          <w:rFonts w:ascii="Verdana" w:eastAsia="Times New Roman" w:hAnsi="Verdana"/>
        </w:rPr>
        <w:t>as,</w:t>
      </w:r>
      <w:proofErr w:type="gramEnd"/>
      <w:r w:rsidRPr="002214BA">
        <w:rPr>
          <w:rFonts w:ascii="Verdana" w:eastAsia="Times New Roman" w:hAnsi="Verdana"/>
        </w:rPr>
        <w:t xml:space="preserve"> we might read conventional forms of discourse like</w:t>
      </w:r>
      <w:r w:rsidRPr="002214BA">
        <w:rPr>
          <w:rStyle w:val="apple-converted-space"/>
          <w:rFonts w:ascii="Verdana" w:eastAsia="Times New Roman" w:hAnsi="Verdana"/>
        </w:rPr>
        <w:t> </w:t>
      </w:r>
      <w:r w:rsidRPr="002214BA">
        <w:rPr>
          <w:rFonts w:ascii="Verdana" w:eastAsia="Times New Roman" w:hAnsi="Verdana"/>
          <w:b/>
          <w:bCs/>
        </w:rPr>
        <w:t>a historical</w:t>
      </w:r>
      <w:r w:rsidRPr="002214BA">
        <w:rPr>
          <w:rStyle w:val="apple-converted-space"/>
          <w:rFonts w:ascii="Verdana" w:eastAsia="Times New Roman" w:hAnsi="Verdana"/>
        </w:rPr>
        <w:t> </w:t>
      </w:r>
      <w:r w:rsidRPr="002214BA">
        <w:rPr>
          <w:rFonts w:ascii="Verdana" w:eastAsia="Times New Roman" w:hAnsi="Verdana"/>
          <w:b/>
          <w:bCs/>
        </w:rPr>
        <w:t>document, philosophical treaties, a sociological questionnaire</w:t>
      </w:r>
      <w:r w:rsidRPr="002214BA">
        <w:rPr>
          <w:rFonts w:ascii="Verdana" w:eastAsia="Times New Roman" w:hAnsi="Verdana"/>
        </w:rPr>
        <w:t>.</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2.</w:t>
      </w:r>
      <w:r w:rsidRPr="002214BA">
        <w:rPr>
          <w:rStyle w:val="apple-converted-space"/>
          <w:rFonts w:ascii="Verdana" w:eastAsia="Times New Roman" w:hAnsi="Verdana"/>
        </w:rPr>
        <w:t> </w:t>
      </w:r>
      <w:r w:rsidRPr="002214BA">
        <w:rPr>
          <w:rFonts w:ascii="Verdana" w:eastAsia="Times New Roman" w:hAnsi="Verdana"/>
          <w:b/>
          <w:bCs/>
        </w:rPr>
        <w:t>Linguistics reason</w:t>
      </w:r>
      <w:r w:rsidRPr="002214BA">
        <w:rPr>
          <w:rFonts w:ascii="Verdana" w:eastAsia="Times New Roman" w:hAnsi="Verdana"/>
        </w:rPr>
        <w:t>: To teach English literature as something written in English language (figure of speech, metaphor, expression, the expression of language and vocabulary.</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b/>
          <w:bCs/>
        </w:rPr>
        <w:t>WIDDOWSON’S SUGGESTION</w:t>
      </w:r>
    </w:p>
    <w:p w:rsidR="00B634E9" w:rsidRPr="002214BA" w:rsidRDefault="00B634E9">
      <w:pPr>
        <w:shd w:val="clear" w:color="auto" w:fill="FFFFFF"/>
        <w:jc w:val="both"/>
        <w:divId w:val="446857071"/>
        <w:rPr>
          <w:rFonts w:ascii="Trebuchet MS" w:eastAsia="Times New Roman" w:hAnsi="Trebuchet MS"/>
        </w:rPr>
      </w:pPr>
      <w:r w:rsidRPr="002214BA">
        <w:rPr>
          <w:rFonts w:ascii="Verdana" w:eastAsia="Times New Roman" w:hAnsi="Verdana"/>
        </w:rPr>
        <w:t>In view of these difficulties, it would be better to define literary studies as a linguistic subject and define the term “</w:t>
      </w:r>
      <w:r w:rsidRPr="002214BA">
        <w:rPr>
          <w:rFonts w:ascii="Verdana" w:eastAsia="Times New Roman" w:hAnsi="Verdana"/>
          <w:b/>
          <w:bCs/>
        </w:rPr>
        <w:t>literature</w:t>
      </w:r>
      <w:r w:rsidRPr="002214BA">
        <w:rPr>
          <w:rFonts w:ascii="Verdana" w:eastAsia="Times New Roman" w:hAnsi="Verdana"/>
        </w:rPr>
        <w:t>” as “</w:t>
      </w:r>
      <w:r w:rsidRPr="002214BA">
        <w:rPr>
          <w:rFonts w:ascii="Verdana" w:eastAsia="Times New Roman" w:hAnsi="Verdana"/>
          <w:b/>
          <w:bCs/>
        </w:rPr>
        <w:t>an enquiry into the way language is used to express a reality other than</w:t>
      </w:r>
      <w:r w:rsidRPr="002214BA">
        <w:rPr>
          <w:rStyle w:val="apple-converted-space"/>
          <w:rFonts w:ascii="Verdana" w:eastAsia="Times New Roman" w:hAnsi="Verdana"/>
        </w:rPr>
        <w:t> </w:t>
      </w:r>
      <w:r w:rsidRPr="002214BA">
        <w:rPr>
          <w:rFonts w:ascii="Verdana" w:eastAsia="Times New Roman" w:hAnsi="Verdana"/>
          <w:b/>
          <w:bCs/>
        </w:rPr>
        <w:t>that expressed by conventional means</w:t>
      </w:r>
      <w:r w:rsidRPr="002214BA">
        <w:rPr>
          <w:rFonts w:ascii="Verdana" w:eastAsia="Times New Roman" w:hAnsi="Verdana"/>
        </w:rPr>
        <w:t>”. This of course, amounts to the study of literary works as kinds of discourse.</w:t>
      </w:r>
      <w:r w:rsidR="00842729" w:rsidRPr="002214BA">
        <w:rPr>
          <w:rFonts w:ascii="Trebuchet MS" w:eastAsia="Times New Roman" w:hAnsi="Trebuchet MS"/>
        </w:rPr>
        <w:t xml:space="preserve"> </w:t>
      </w:r>
      <w:r w:rsidRPr="002214BA">
        <w:rPr>
          <w:rFonts w:ascii="Verdana" w:eastAsia="Times New Roman" w:hAnsi="Verdana"/>
        </w:rPr>
        <w:t>If one defines the subject in this way, the reason for teaching overseas becomes immediately apparent. Pupils and students are engaged in learning the English language; this involves in part of learning of the language system the structures and vocabulary of English but it must involve also the learning of how this system is used in the actual business of communication.</w:t>
      </w:r>
      <w:r w:rsidR="00842729" w:rsidRPr="002214BA">
        <w:rPr>
          <w:rFonts w:ascii="Verdana" w:eastAsia="Times New Roman" w:hAnsi="Verdana"/>
        </w:rPr>
        <w:t xml:space="preserve"> </w:t>
      </w:r>
      <w:r w:rsidRPr="002214BA">
        <w:rPr>
          <w:rFonts w:ascii="Verdana" w:eastAsia="Times New Roman" w:hAnsi="Verdana"/>
        </w:rPr>
        <w:lastRenderedPageBreak/>
        <w:t>This being so, the manner in which the resources of the language system are used in the fashioning of unique literary messages can be compared with other uses of the language so as to make clear by contrast how the system is used in conventional forms of communication. At the same time, of course, a</w:t>
      </w:r>
    </w:p>
    <w:p w:rsidR="002C6563" w:rsidRPr="002214BA" w:rsidRDefault="00B634E9" w:rsidP="006612FC">
      <w:pPr>
        <w:shd w:val="clear" w:color="auto" w:fill="FFFFFF"/>
        <w:jc w:val="both"/>
        <w:divId w:val="446857071"/>
        <w:rPr>
          <w:rFonts w:ascii="Trebuchet MS" w:eastAsia="Times New Roman" w:hAnsi="Trebuchet MS"/>
        </w:rPr>
      </w:pPr>
      <w:proofErr w:type="gramStart"/>
      <w:r w:rsidRPr="002214BA">
        <w:rPr>
          <w:rFonts w:ascii="Verdana" w:eastAsia="Times New Roman" w:hAnsi="Verdana"/>
        </w:rPr>
        <w:t>comparison</w:t>
      </w:r>
      <w:proofErr w:type="gramEnd"/>
      <w:r w:rsidRPr="002214BA">
        <w:rPr>
          <w:rFonts w:ascii="Verdana" w:eastAsia="Times New Roman" w:hAnsi="Verdana"/>
        </w:rPr>
        <w:t xml:space="preserve"> with other kinds of discourse will reveal what it is what is unusual to literary uses of English.</w:t>
      </w:r>
      <w:r w:rsidR="00842729" w:rsidRPr="002214BA">
        <w:rPr>
          <w:rFonts w:ascii="Verdana" w:eastAsia="Times New Roman" w:hAnsi="Verdana"/>
        </w:rPr>
        <w:t xml:space="preserve"> </w:t>
      </w:r>
      <w:r w:rsidRPr="002214BA">
        <w:rPr>
          <w:rFonts w:ascii="Verdana" w:eastAsia="Times New Roman" w:hAnsi="Verdana"/>
        </w:rPr>
        <w:t>So the study of literature is primarily a study of language uses and such it is not a separate activity from language learning but an aspect of same activity.</w:t>
      </w:r>
      <w:r w:rsidR="00842729" w:rsidRPr="002214BA">
        <w:rPr>
          <w:rFonts w:ascii="Verdana" w:eastAsia="Times New Roman" w:hAnsi="Verdana"/>
        </w:rPr>
        <w:t xml:space="preserve"> </w:t>
      </w:r>
      <w:r w:rsidRPr="002214BA">
        <w:rPr>
          <w:rFonts w:ascii="Verdana" w:eastAsia="Times New Roman" w:hAnsi="Verdana"/>
        </w:rPr>
        <w:t>Widdowson says that in most cases the individual can only respond to literature as a result of guidance.</w:t>
      </w:r>
      <w:r w:rsidR="00842729" w:rsidRPr="002214BA">
        <w:rPr>
          <w:rFonts w:ascii="Verdana" w:eastAsia="Times New Roman" w:hAnsi="Verdana"/>
        </w:rPr>
        <w:t xml:space="preserve"> </w:t>
      </w:r>
      <w:r w:rsidRPr="002214BA">
        <w:rPr>
          <w:rFonts w:ascii="Verdana" w:eastAsia="Times New Roman" w:hAnsi="Verdana"/>
        </w:rPr>
        <w:t>One cannot just express to literary writing but normally what critics and teachers. So often do is to tell students what message are to be focused in the literary words. This discourages them to find their own interpretation as the full input of work can only be recognized by the individual direct experience of it. Widdowson says literature should be read linguistically and literally. If we disregard we do not understand the real sense of literature.</w:t>
      </w:r>
      <w:r w:rsidR="00842729" w:rsidRPr="002214BA">
        <w:rPr>
          <w:rFonts w:ascii="Verdana" w:eastAsia="Times New Roman" w:hAnsi="Verdana"/>
        </w:rPr>
        <w:t xml:space="preserve"> </w:t>
      </w:r>
      <w:r w:rsidRPr="002214BA">
        <w:rPr>
          <w:rFonts w:ascii="Verdana" w:eastAsia="Times New Roman" w:hAnsi="Verdana"/>
        </w:rPr>
        <w:t>Let is now consider some of the basic pedagogic principles that follow from the kind of stylistic approach to literary study that has been outlined in this book</w:t>
      </w:r>
      <w:r w:rsidRPr="002214BA">
        <w:rPr>
          <w:rFonts w:ascii="Verdana" w:eastAsia="Times New Roman" w:hAnsi="Verdana"/>
          <w:b/>
          <w:bCs/>
        </w:rPr>
        <w:t>.</w:t>
      </w:r>
      <w:r w:rsidR="00842729" w:rsidRPr="002214BA">
        <w:rPr>
          <w:rFonts w:ascii="Verdana" w:eastAsia="Times New Roman" w:hAnsi="Verdana"/>
          <w:b/>
          <w:bCs/>
        </w:rPr>
        <w:t xml:space="preserve"> </w:t>
      </w:r>
      <w:r w:rsidRPr="002214BA">
        <w:rPr>
          <w:rFonts w:ascii="Verdana" w:eastAsia="Times New Roman" w:hAnsi="Verdana"/>
          <w:b/>
          <w:bCs/>
        </w:rPr>
        <w:t>Firstly</w:t>
      </w:r>
      <w:r w:rsidRPr="002214BA">
        <w:rPr>
          <w:rFonts w:ascii="Verdana" w:eastAsia="Times New Roman" w:hAnsi="Verdana"/>
        </w:rPr>
        <w:t>, the study of literature is primarily</w:t>
      </w:r>
      <w:r w:rsidRPr="002214BA">
        <w:rPr>
          <w:rStyle w:val="apple-converted-space"/>
          <w:rFonts w:ascii="Verdana" w:eastAsia="Times New Roman" w:hAnsi="Verdana"/>
        </w:rPr>
        <w:t> </w:t>
      </w:r>
      <w:r w:rsidRPr="002214BA">
        <w:rPr>
          <w:rFonts w:ascii="Verdana" w:eastAsia="Times New Roman" w:hAnsi="Verdana"/>
          <w:b/>
          <w:bCs/>
        </w:rPr>
        <w:t>a study of language use</w:t>
      </w:r>
      <w:r w:rsidRPr="002214BA">
        <w:rPr>
          <w:rStyle w:val="apple-converted-space"/>
          <w:rFonts w:ascii="Verdana" w:eastAsia="Times New Roman" w:hAnsi="Verdana"/>
          <w:b/>
          <w:bCs/>
        </w:rPr>
        <w:t> </w:t>
      </w:r>
      <w:r w:rsidRPr="002214BA">
        <w:rPr>
          <w:rFonts w:ascii="Verdana" w:eastAsia="Times New Roman" w:hAnsi="Verdana"/>
        </w:rPr>
        <w:t>and as such it is not a separate activity from language learning but an aspect of the same activity.</w:t>
      </w:r>
      <w:r w:rsidR="00842729" w:rsidRPr="002214BA">
        <w:rPr>
          <w:rFonts w:ascii="Verdana" w:eastAsia="Times New Roman" w:hAnsi="Verdana"/>
        </w:rPr>
        <w:t xml:space="preserve"> </w:t>
      </w:r>
      <w:r w:rsidRPr="002214BA">
        <w:rPr>
          <w:rFonts w:ascii="Verdana" w:eastAsia="Times New Roman" w:hAnsi="Verdana"/>
          <w:b/>
          <w:bCs/>
        </w:rPr>
        <w:t>Secondly</w:t>
      </w:r>
      <w:r w:rsidRPr="002214BA">
        <w:rPr>
          <w:rFonts w:ascii="Verdana" w:eastAsia="Times New Roman" w:hAnsi="Verdana"/>
        </w:rPr>
        <w:t>, it follows that the</w:t>
      </w:r>
      <w:r w:rsidRPr="002214BA">
        <w:rPr>
          <w:rStyle w:val="apple-converted-space"/>
          <w:rFonts w:ascii="Verdana" w:eastAsia="Times New Roman" w:hAnsi="Verdana"/>
        </w:rPr>
        <w:t> </w:t>
      </w:r>
      <w:r w:rsidRPr="002214BA">
        <w:rPr>
          <w:rFonts w:ascii="Verdana" w:eastAsia="Times New Roman" w:hAnsi="Verdana"/>
          <w:b/>
          <w:bCs/>
        </w:rPr>
        <w:t>study of literature is an overtly comparative one,</w:t>
      </w:r>
      <w:r w:rsidRPr="002214BA">
        <w:rPr>
          <w:rStyle w:val="apple-converted-space"/>
          <w:rFonts w:ascii="Verdana" w:eastAsia="Times New Roman" w:hAnsi="Verdana"/>
          <w:b/>
          <w:bCs/>
        </w:rPr>
        <w:t> </w:t>
      </w:r>
      <w:r w:rsidRPr="002214BA">
        <w:rPr>
          <w:rFonts w:ascii="Verdana" w:eastAsia="Times New Roman" w:hAnsi="Verdana"/>
        </w:rPr>
        <w:t>since not otherwise can it be practiced as an aspect of language learning in a more general sense. This principle can be put into conventional use of language to</w:t>
      </w:r>
      <w:r w:rsidRPr="002214BA">
        <w:rPr>
          <w:rStyle w:val="apple-converted-space"/>
          <w:rFonts w:ascii="Verdana" w:eastAsia="Times New Roman" w:hAnsi="Verdana"/>
        </w:rPr>
        <w:t> </w:t>
      </w:r>
      <w:r w:rsidRPr="002214BA">
        <w:rPr>
          <w:rFonts w:ascii="Verdana" w:eastAsia="Times New Roman" w:hAnsi="Verdana"/>
          <w:b/>
          <w:bCs/>
        </w:rPr>
        <w:t>demonstrate the difference</w:t>
      </w:r>
      <w:r w:rsidRPr="002214BA">
        <w:rPr>
          <w:rStyle w:val="apple-converted-space"/>
          <w:rFonts w:ascii="Verdana" w:eastAsia="Times New Roman" w:hAnsi="Verdana"/>
          <w:b/>
          <w:bCs/>
        </w:rPr>
        <w:t> </w:t>
      </w:r>
      <w:r w:rsidRPr="002214BA">
        <w:rPr>
          <w:rFonts w:ascii="Verdana" w:eastAsia="Times New Roman" w:hAnsi="Verdana"/>
        </w:rPr>
        <w:t>in the way the language system is realized</w:t>
      </w:r>
      <w:r w:rsidR="00842729" w:rsidRPr="002214BA">
        <w:rPr>
          <w:rFonts w:ascii="Verdana" w:eastAsia="Times New Roman" w:hAnsi="Verdana"/>
        </w:rPr>
        <w:t xml:space="preserve"> </w:t>
      </w:r>
      <w:r w:rsidRPr="002214BA">
        <w:rPr>
          <w:rFonts w:ascii="Verdana" w:eastAsia="Times New Roman" w:hAnsi="Verdana"/>
        </w:rPr>
        <w:t>for communicative purposes. The assumption is that this comparative procedure will develop in the leaner two kinds of ability. The first is the ability of recognize the manner in which the signification of linguistic elements is modified by context and thereby to acquire a strategy for ascertaining their value in actual use.</w:t>
      </w:r>
      <w:r w:rsidR="009F1A95" w:rsidRPr="002214BA">
        <w:rPr>
          <w:rFonts w:ascii="Verdana" w:eastAsia="Times New Roman" w:hAnsi="Verdana"/>
        </w:rPr>
        <w:t xml:space="preserve"> </w:t>
      </w:r>
      <w:r w:rsidRPr="002214BA">
        <w:rPr>
          <w:rFonts w:ascii="Verdana" w:eastAsia="Times New Roman" w:hAnsi="Verdana"/>
        </w:rPr>
        <w:t>Since it is common to find considerable</w:t>
      </w:r>
      <w:r w:rsidR="00842729" w:rsidRPr="002214BA">
        <w:rPr>
          <w:rFonts w:ascii="Verdana" w:eastAsia="Times New Roman" w:hAnsi="Verdana"/>
        </w:rPr>
        <w:t xml:space="preserve"> </w:t>
      </w:r>
      <w:r w:rsidRPr="002214BA">
        <w:rPr>
          <w:rFonts w:ascii="Verdana" w:eastAsia="Times New Roman" w:hAnsi="Verdana"/>
          <w:b/>
          <w:bCs/>
        </w:rPr>
        <w:t>divergence between significance and value in literary discourse</w:t>
      </w:r>
      <w:r w:rsidRPr="002214BA">
        <w:rPr>
          <w:rFonts w:ascii="Verdana" w:eastAsia="Times New Roman" w:hAnsi="Verdana"/>
        </w:rPr>
        <w:t>, must obviously in the use of metaphor, literature can be used to demonstrate the kind of reason</w:t>
      </w:r>
      <w:r w:rsidRPr="002214BA">
        <w:rPr>
          <w:rStyle w:val="apple-converted-space"/>
          <w:rFonts w:ascii="Verdana" w:eastAsia="Times New Roman" w:hAnsi="Verdana"/>
          <w:b/>
          <w:bCs/>
        </w:rPr>
        <w:t> </w:t>
      </w:r>
      <w:r w:rsidRPr="002214BA">
        <w:rPr>
          <w:rFonts w:ascii="Verdana" w:eastAsia="Times New Roman" w:hAnsi="Verdana"/>
        </w:rPr>
        <w:t>progress which must operate in the</w:t>
      </w:r>
      <w:r w:rsidRPr="002214BA">
        <w:rPr>
          <w:rStyle w:val="apple-converted-space"/>
          <w:rFonts w:ascii="Verdana" w:eastAsia="Times New Roman" w:hAnsi="Verdana"/>
        </w:rPr>
        <w:t> </w:t>
      </w:r>
      <w:r w:rsidRPr="002214BA">
        <w:rPr>
          <w:rFonts w:ascii="Verdana" w:eastAsia="Times New Roman" w:hAnsi="Verdana"/>
          <w:b/>
          <w:bCs/>
        </w:rPr>
        <w:t>understanding of any discourse</w:t>
      </w:r>
      <w:r w:rsidRPr="002214BA">
        <w:rPr>
          <w:rFonts w:ascii="Verdana" w:eastAsia="Times New Roman" w:hAnsi="Verdana"/>
        </w:rPr>
        <w:t>. The argument is that understanding</w:t>
      </w:r>
      <w:r w:rsidR="009F1A95" w:rsidRPr="002214BA">
        <w:rPr>
          <w:rFonts w:ascii="Verdana" w:eastAsia="Times New Roman" w:hAnsi="Verdana"/>
        </w:rPr>
        <w:t xml:space="preserve"> </w:t>
      </w:r>
      <w:r w:rsidRPr="002214BA">
        <w:rPr>
          <w:rFonts w:ascii="Verdana" w:eastAsia="Times New Roman" w:hAnsi="Verdana"/>
        </w:rPr>
        <w:t>literature and understanding other kinds of discourse involve the same correlating procedure of</w:t>
      </w:r>
      <w:r w:rsidRPr="002214BA">
        <w:rPr>
          <w:rStyle w:val="apple-converted-space"/>
          <w:rFonts w:ascii="Verdana" w:eastAsia="Times New Roman" w:hAnsi="Verdana"/>
        </w:rPr>
        <w:t> </w:t>
      </w:r>
      <w:r w:rsidRPr="002214BA">
        <w:rPr>
          <w:rFonts w:ascii="Verdana" w:eastAsia="Times New Roman" w:hAnsi="Verdana"/>
          <w:b/>
          <w:bCs/>
        </w:rPr>
        <w:t>matching code and context</w:t>
      </w:r>
      <w:r w:rsidR="009F1A95" w:rsidRPr="002214BA">
        <w:rPr>
          <w:rFonts w:ascii="Verdana" w:eastAsia="Times New Roman" w:hAnsi="Verdana"/>
          <w:b/>
          <w:bCs/>
        </w:rPr>
        <w:t xml:space="preserve"> </w:t>
      </w:r>
      <w:r w:rsidRPr="002214BA">
        <w:rPr>
          <w:rFonts w:ascii="Verdana" w:eastAsia="Times New Roman" w:hAnsi="Verdana"/>
        </w:rPr>
        <w:t>meanings but in understanding literary discourse the procedure is made more overt and</w:t>
      </w:r>
      <w:r w:rsidRPr="002214BA">
        <w:rPr>
          <w:rStyle w:val="apple-converted-space"/>
          <w:rFonts w:ascii="Verdana" w:eastAsia="Times New Roman" w:hAnsi="Verdana"/>
          <w:b/>
          <w:bCs/>
        </w:rPr>
        <w:t> </w:t>
      </w:r>
      <w:r w:rsidRPr="002214BA">
        <w:rPr>
          <w:rFonts w:ascii="Verdana" w:eastAsia="Times New Roman" w:hAnsi="Verdana"/>
        </w:rPr>
        <w:t>self-conscious</w:t>
      </w:r>
      <w:r w:rsidR="006612FC" w:rsidRPr="002214BA">
        <w:rPr>
          <w:rFonts w:ascii="Verdana" w:eastAsia="Times New Roman" w:hAnsi="Verdana"/>
        </w:rPr>
        <w:t>.</w:t>
      </w:r>
      <w:r w:rsidR="00714A5B" w:rsidRPr="002214BA">
        <w:rPr>
          <w:rFonts w:ascii="Trebuchet MS" w:eastAsia="Times New Roman" w:hAnsi="Trebuchet MS"/>
          <w:vanish/>
        </w:rPr>
        <w:t>have seent you the materiakindl</w:t>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r w:rsidR="00714A5B" w:rsidRPr="002214BA">
        <w:rPr>
          <w:rFonts w:ascii="Trebuchet MS" w:eastAsia="Times New Roman" w:hAnsi="Trebuchet MS"/>
          <w:vanish/>
        </w:rPr>
        <w:pgNum/>
      </w:r>
    </w:p>
    <w:sectPr w:rsidR="002C6563" w:rsidRPr="002214BA" w:rsidSect="002C7A55">
      <w:pgSz w:w="11906" w:h="16838" w:code="9"/>
      <w:pgMar w:top="720" w:right="720" w:bottom="720" w:left="216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1268D"/>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0566BE2"/>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037CFE"/>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4FB4630"/>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C6563"/>
    <w:rsid w:val="000B6D3E"/>
    <w:rsid w:val="000D0EDA"/>
    <w:rsid w:val="0015444D"/>
    <w:rsid w:val="002214BA"/>
    <w:rsid w:val="002C6563"/>
    <w:rsid w:val="002C7A55"/>
    <w:rsid w:val="003F040F"/>
    <w:rsid w:val="004B2D2F"/>
    <w:rsid w:val="00505EF9"/>
    <w:rsid w:val="005243BF"/>
    <w:rsid w:val="005550D1"/>
    <w:rsid w:val="005F7254"/>
    <w:rsid w:val="0062103D"/>
    <w:rsid w:val="006555AA"/>
    <w:rsid w:val="006612FC"/>
    <w:rsid w:val="00714A5B"/>
    <w:rsid w:val="00842729"/>
    <w:rsid w:val="008961DB"/>
    <w:rsid w:val="008B0B1C"/>
    <w:rsid w:val="009F12CC"/>
    <w:rsid w:val="009F1A95"/>
    <w:rsid w:val="00A157D9"/>
    <w:rsid w:val="00A960FF"/>
    <w:rsid w:val="00B44892"/>
    <w:rsid w:val="00B634E9"/>
    <w:rsid w:val="00C92B2B"/>
    <w:rsid w:val="00CE77F9"/>
    <w:rsid w:val="00E44726"/>
    <w:rsid w:val="00FB0E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 id="V:Rule3" type="connector" idref="#_x0000_s1027"/>
        <o:r id="V:Rule4" type="connector" idref="#_x0000_s1028"/>
        <o:r id="V:Rule5"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B1C"/>
  </w:style>
  <w:style w:type="paragraph" w:styleId="Heading1">
    <w:name w:val="heading 1"/>
    <w:basedOn w:val="Normal"/>
    <w:next w:val="Normal"/>
    <w:link w:val="Heading1Char"/>
    <w:uiPriority w:val="9"/>
    <w:qFormat/>
    <w:rsid w:val="002C65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C65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C65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2C656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56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C656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2C656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C6563"/>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semiHidden/>
    <w:unhideWhenUsed/>
    <w:rsid w:val="002C6563"/>
    <w:rPr>
      <w:color w:val="0000FF"/>
      <w:u w:val="single"/>
    </w:rPr>
  </w:style>
  <w:style w:type="character" w:customStyle="1" w:styleId="apple-converted-space">
    <w:name w:val="apple-converted-space"/>
    <w:basedOn w:val="DefaultParagraphFont"/>
    <w:rsid w:val="002C6563"/>
  </w:style>
  <w:style w:type="character" w:customStyle="1" w:styleId="fn">
    <w:name w:val="fn"/>
    <w:basedOn w:val="DefaultParagraphFont"/>
    <w:rsid w:val="002C6563"/>
  </w:style>
  <w:style w:type="character" w:customStyle="1" w:styleId="post-timestamp">
    <w:name w:val="post-timestamp"/>
    <w:basedOn w:val="DefaultParagraphFont"/>
    <w:rsid w:val="002C6563"/>
  </w:style>
  <w:style w:type="character" w:styleId="HTMLCite">
    <w:name w:val="HTML Cite"/>
    <w:basedOn w:val="DefaultParagraphFont"/>
    <w:uiPriority w:val="99"/>
    <w:semiHidden/>
    <w:unhideWhenUsed/>
    <w:rsid w:val="00E44726"/>
    <w:rPr>
      <w:i/>
      <w:iCs/>
    </w:rPr>
  </w:style>
  <w:style w:type="character" w:customStyle="1" w:styleId="datetime">
    <w:name w:val="datetime"/>
    <w:basedOn w:val="DefaultParagraphFont"/>
    <w:rsid w:val="00E44726"/>
  </w:style>
  <w:style w:type="paragraph" w:customStyle="1" w:styleId="comment-content">
    <w:name w:val="comment-content"/>
    <w:basedOn w:val="Normal"/>
    <w:rsid w:val="00E44726"/>
    <w:pPr>
      <w:spacing w:before="100" w:beforeAutospacing="1" w:after="100" w:afterAutospacing="1" w:line="240" w:lineRule="auto"/>
    </w:pPr>
    <w:rPr>
      <w:rFonts w:ascii="Times New Roman" w:hAnsi="Times New Roman" w:cs="Times New Roman"/>
      <w:sz w:val="24"/>
      <w:szCs w:val="24"/>
    </w:rPr>
  </w:style>
  <w:style w:type="character" w:customStyle="1" w:styleId="comment-actions">
    <w:name w:val="comment-actions"/>
    <w:basedOn w:val="DefaultParagraphFont"/>
    <w:rsid w:val="00E44726"/>
  </w:style>
  <w:style w:type="character" w:customStyle="1" w:styleId="thread-count">
    <w:name w:val="thread-count"/>
    <w:basedOn w:val="DefaultParagraphFont"/>
    <w:rsid w:val="000D0EDA"/>
  </w:style>
  <w:style w:type="character" w:customStyle="1" w:styleId="deleted-comment">
    <w:name w:val="deleted-comment"/>
    <w:basedOn w:val="DefaultParagraphFont"/>
    <w:rsid w:val="00B634E9"/>
  </w:style>
  <w:style w:type="paragraph" w:styleId="BalloonText">
    <w:name w:val="Balloon Text"/>
    <w:basedOn w:val="Normal"/>
    <w:link w:val="BalloonTextChar"/>
    <w:uiPriority w:val="99"/>
    <w:semiHidden/>
    <w:unhideWhenUsed/>
    <w:rsid w:val="000B6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D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1923898">
      <w:bodyDiv w:val="1"/>
      <w:marLeft w:val="0"/>
      <w:marRight w:val="0"/>
      <w:marTop w:val="0"/>
      <w:marBottom w:val="0"/>
      <w:divBdr>
        <w:top w:val="none" w:sz="0" w:space="0" w:color="auto"/>
        <w:left w:val="none" w:sz="0" w:space="0" w:color="auto"/>
        <w:bottom w:val="none" w:sz="0" w:space="0" w:color="auto"/>
        <w:right w:val="none" w:sz="0" w:space="0" w:color="auto"/>
      </w:divBdr>
      <w:divsChild>
        <w:div w:id="2051493647">
          <w:marLeft w:val="0"/>
          <w:marRight w:val="0"/>
          <w:marTop w:val="0"/>
          <w:marBottom w:val="0"/>
          <w:divBdr>
            <w:top w:val="none" w:sz="0" w:space="0" w:color="auto"/>
            <w:left w:val="none" w:sz="0" w:space="0" w:color="auto"/>
            <w:bottom w:val="none" w:sz="0" w:space="0" w:color="auto"/>
            <w:right w:val="none" w:sz="0" w:space="0" w:color="auto"/>
          </w:divBdr>
          <w:divsChild>
            <w:div w:id="1462382468">
              <w:marLeft w:val="0"/>
              <w:marRight w:val="0"/>
              <w:marTop w:val="0"/>
              <w:marBottom w:val="0"/>
              <w:divBdr>
                <w:top w:val="none" w:sz="0" w:space="0" w:color="auto"/>
                <w:left w:val="none" w:sz="0" w:space="0" w:color="auto"/>
                <w:bottom w:val="none" w:sz="0" w:space="0" w:color="auto"/>
                <w:right w:val="none" w:sz="0" w:space="0" w:color="auto"/>
              </w:divBdr>
              <w:divsChild>
                <w:div w:id="91703974">
                  <w:marLeft w:val="0"/>
                  <w:marRight w:val="0"/>
                  <w:marTop w:val="0"/>
                  <w:marBottom w:val="0"/>
                  <w:divBdr>
                    <w:top w:val="none" w:sz="0" w:space="0" w:color="auto"/>
                    <w:left w:val="none" w:sz="0" w:space="0" w:color="auto"/>
                    <w:bottom w:val="none" w:sz="0" w:space="0" w:color="auto"/>
                    <w:right w:val="none" w:sz="0" w:space="0" w:color="auto"/>
                  </w:divBdr>
                  <w:divsChild>
                    <w:div w:id="903028064">
                      <w:marLeft w:val="0"/>
                      <w:marRight w:val="0"/>
                      <w:marTop w:val="0"/>
                      <w:marBottom w:val="0"/>
                      <w:divBdr>
                        <w:top w:val="none" w:sz="0" w:space="0" w:color="auto"/>
                        <w:left w:val="none" w:sz="0" w:space="0" w:color="auto"/>
                        <w:bottom w:val="none" w:sz="0" w:space="0" w:color="auto"/>
                        <w:right w:val="none" w:sz="0" w:space="0" w:color="auto"/>
                      </w:divBdr>
                      <w:divsChild>
                        <w:div w:id="1539119187">
                          <w:marLeft w:val="0"/>
                          <w:marRight w:val="0"/>
                          <w:marTop w:val="0"/>
                          <w:marBottom w:val="0"/>
                          <w:divBdr>
                            <w:top w:val="none" w:sz="0" w:space="0" w:color="auto"/>
                            <w:left w:val="none" w:sz="0" w:space="0" w:color="auto"/>
                            <w:bottom w:val="none" w:sz="0" w:space="0" w:color="auto"/>
                            <w:right w:val="none" w:sz="0" w:space="0" w:color="auto"/>
                          </w:divBdr>
                          <w:divsChild>
                            <w:div w:id="1833908987">
                              <w:marLeft w:val="0"/>
                              <w:marRight w:val="0"/>
                              <w:marTop w:val="150"/>
                              <w:marBottom w:val="0"/>
                              <w:divBdr>
                                <w:top w:val="single" w:sz="2" w:space="0" w:color="DDDDDD"/>
                                <w:left w:val="none" w:sz="0" w:space="0" w:color="auto"/>
                                <w:bottom w:val="none" w:sz="0" w:space="0" w:color="auto"/>
                                <w:right w:val="none" w:sz="0" w:space="0" w:color="auto"/>
                              </w:divBdr>
                              <w:divsChild>
                                <w:div w:id="104927516">
                                  <w:marLeft w:val="0"/>
                                  <w:marRight w:val="0"/>
                                  <w:marTop w:val="0"/>
                                  <w:marBottom w:val="0"/>
                                  <w:divBdr>
                                    <w:top w:val="none" w:sz="0" w:space="0" w:color="auto"/>
                                    <w:left w:val="none" w:sz="0" w:space="0" w:color="auto"/>
                                    <w:bottom w:val="none" w:sz="0" w:space="0" w:color="auto"/>
                                    <w:right w:val="none" w:sz="0" w:space="0" w:color="auto"/>
                                  </w:divBdr>
                                  <w:divsChild>
                                    <w:div w:id="1988052673">
                                      <w:marLeft w:val="0"/>
                                      <w:marRight w:val="0"/>
                                      <w:marTop w:val="0"/>
                                      <w:marBottom w:val="0"/>
                                      <w:divBdr>
                                        <w:top w:val="none" w:sz="0" w:space="0" w:color="auto"/>
                                        <w:left w:val="none" w:sz="0" w:space="0" w:color="auto"/>
                                        <w:bottom w:val="none" w:sz="0" w:space="0" w:color="auto"/>
                                        <w:right w:val="none" w:sz="0" w:space="0" w:color="auto"/>
                                      </w:divBdr>
                                      <w:divsChild>
                                        <w:div w:id="2047213591">
                                          <w:marLeft w:val="0"/>
                                          <w:marRight w:val="0"/>
                                          <w:marTop w:val="0"/>
                                          <w:marBottom w:val="0"/>
                                          <w:divBdr>
                                            <w:top w:val="none" w:sz="0" w:space="0" w:color="auto"/>
                                            <w:left w:val="none" w:sz="0" w:space="0" w:color="auto"/>
                                            <w:bottom w:val="none" w:sz="0" w:space="0" w:color="auto"/>
                                            <w:right w:val="none" w:sz="0" w:space="0" w:color="auto"/>
                                          </w:divBdr>
                                          <w:divsChild>
                                            <w:div w:id="1567454586">
                                              <w:marLeft w:val="0"/>
                                              <w:marRight w:val="0"/>
                                              <w:marTop w:val="0"/>
                                              <w:marBottom w:val="0"/>
                                              <w:divBdr>
                                                <w:top w:val="none" w:sz="0" w:space="0" w:color="auto"/>
                                                <w:left w:val="none" w:sz="0" w:space="0" w:color="auto"/>
                                                <w:bottom w:val="none" w:sz="0" w:space="0" w:color="auto"/>
                                                <w:right w:val="none" w:sz="0" w:space="0" w:color="auto"/>
                                              </w:divBdr>
                                              <w:divsChild>
                                                <w:div w:id="849103466">
                                                  <w:marLeft w:val="0"/>
                                                  <w:marRight w:val="0"/>
                                                  <w:marTop w:val="0"/>
                                                  <w:marBottom w:val="0"/>
                                                  <w:divBdr>
                                                    <w:top w:val="none" w:sz="0" w:space="0" w:color="auto"/>
                                                    <w:left w:val="none" w:sz="0" w:space="0" w:color="auto"/>
                                                    <w:bottom w:val="none" w:sz="0" w:space="0" w:color="auto"/>
                                                    <w:right w:val="none" w:sz="0" w:space="0" w:color="auto"/>
                                                  </w:divBdr>
                                                  <w:divsChild>
                                                    <w:div w:id="228812795">
                                                      <w:marLeft w:val="0"/>
                                                      <w:marRight w:val="0"/>
                                                      <w:marTop w:val="0"/>
                                                      <w:marBottom w:val="0"/>
                                                      <w:divBdr>
                                                        <w:top w:val="none" w:sz="0" w:space="0" w:color="auto"/>
                                                        <w:left w:val="none" w:sz="0" w:space="0" w:color="auto"/>
                                                        <w:bottom w:val="none" w:sz="0" w:space="0" w:color="auto"/>
                                                        <w:right w:val="none" w:sz="0" w:space="0" w:color="auto"/>
                                                      </w:divBdr>
                                                      <w:divsChild>
                                                        <w:div w:id="2108426464">
                                                          <w:marLeft w:val="0"/>
                                                          <w:marRight w:val="0"/>
                                                          <w:marTop w:val="0"/>
                                                          <w:marBottom w:val="0"/>
                                                          <w:divBdr>
                                                            <w:top w:val="none" w:sz="0" w:space="0" w:color="auto"/>
                                                            <w:left w:val="none" w:sz="0" w:space="0" w:color="auto"/>
                                                            <w:bottom w:val="none" w:sz="0" w:space="0" w:color="auto"/>
                                                            <w:right w:val="none" w:sz="0" w:space="0" w:color="auto"/>
                                                          </w:divBdr>
                                                          <w:divsChild>
                                                            <w:div w:id="1304652110">
                                                              <w:marLeft w:val="0"/>
                                                              <w:marRight w:val="0"/>
                                                              <w:marTop w:val="0"/>
                                                              <w:marBottom w:val="0"/>
                                                              <w:divBdr>
                                                                <w:top w:val="none" w:sz="0" w:space="0" w:color="auto"/>
                                                                <w:left w:val="none" w:sz="0" w:space="0" w:color="auto"/>
                                                                <w:bottom w:val="none" w:sz="0" w:space="0" w:color="auto"/>
                                                                <w:right w:val="none" w:sz="0" w:space="0" w:color="auto"/>
                                                              </w:divBdr>
                                                              <w:divsChild>
                                                                <w:div w:id="741103369">
                                                                  <w:marLeft w:val="0"/>
                                                                  <w:marRight w:val="0"/>
                                                                  <w:marTop w:val="0"/>
                                                                  <w:marBottom w:val="0"/>
                                                                  <w:divBdr>
                                                                    <w:top w:val="none" w:sz="0" w:space="0" w:color="auto"/>
                                                                    <w:left w:val="none" w:sz="0" w:space="0" w:color="auto"/>
                                                                    <w:bottom w:val="none" w:sz="0" w:space="0" w:color="auto"/>
                                                                    <w:right w:val="none" w:sz="0" w:space="0" w:color="auto"/>
                                                                  </w:divBdr>
                                                                  <w:divsChild>
                                                                    <w:div w:id="291791169">
                                                                      <w:marLeft w:val="0"/>
                                                                      <w:marRight w:val="0"/>
                                                                      <w:marTop w:val="0"/>
                                                                      <w:marBottom w:val="0"/>
                                                                      <w:divBdr>
                                                                        <w:top w:val="none" w:sz="0" w:space="0" w:color="auto"/>
                                                                        <w:left w:val="none" w:sz="0" w:space="0" w:color="auto"/>
                                                                        <w:bottom w:val="none" w:sz="0" w:space="0" w:color="auto"/>
                                                                        <w:right w:val="none" w:sz="0" w:space="0" w:color="auto"/>
                                                                      </w:divBdr>
                                                                      <w:divsChild>
                                                                        <w:div w:id="978070291">
                                                                          <w:marLeft w:val="0"/>
                                                                          <w:marRight w:val="0"/>
                                                                          <w:marTop w:val="0"/>
                                                                          <w:marBottom w:val="0"/>
                                                                          <w:divBdr>
                                                                            <w:top w:val="none" w:sz="0" w:space="0" w:color="auto"/>
                                                                            <w:left w:val="none" w:sz="0" w:space="0" w:color="auto"/>
                                                                            <w:bottom w:val="none" w:sz="0" w:space="0" w:color="auto"/>
                                                                            <w:right w:val="none" w:sz="0" w:space="0" w:color="auto"/>
                                                                          </w:divBdr>
                                                                          <w:divsChild>
                                                                            <w:div w:id="204290317">
                                                                              <w:marLeft w:val="0"/>
                                                                              <w:marRight w:val="0"/>
                                                                              <w:marTop w:val="0"/>
                                                                              <w:marBottom w:val="0"/>
                                                                              <w:divBdr>
                                                                                <w:top w:val="none" w:sz="0" w:space="0" w:color="auto"/>
                                                                                <w:left w:val="none" w:sz="0" w:space="0" w:color="auto"/>
                                                                                <w:bottom w:val="none" w:sz="0" w:space="0" w:color="auto"/>
                                                                                <w:right w:val="none" w:sz="0" w:space="0" w:color="auto"/>
                                                                              </w:divBdr>
                                                                              <w:divsChild>
                                                                                <w:div w:id="871067812">
                                                                                  <w:marLeft w:val="0"/>
                                                                                  <w:marRight w:val="0"/>
                                                                                  <w:marTop w:val="0"/>
                                                                                  <w:marBottom w:val="0"/>
                                                                                  <w:divBdr>
                                                                                    <w:top w:val="none" w:sz="0" w:space="0" w:color="auto"/>
                                                                                    <w:left w:val="none" w:sz="0" w:space="0" w:color="auto"/>
                                                                                    <w:bottom w:val="none" w:sz="0" w:space="0" w:color="auto"/>
                                                                                    <w:right w:val="none" w:sz="0" w:space="0" w:color="auto"/>
                                                                                  </w:divBdr>
                                                                                  <w:divsChild>
                                                                                    <w:div w:id="44685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2924224">
                              <w:marLeft w:val="0"/>
                              <w:marRight w:val="0"/>
                              <w:marTop w:val="0"/>
                              <w:marBottom w:val="0"/>
                              <w:divBdr>
                                <w:top w:val="none" w:sz="0" w:space="0" w:color="auto"/>
                                <w:left w:val="none" w:sz="0" w:space="0" w:color="auto"/>
                                <w:bottom w:val="none" w:sz="0" w:space="0" w:color="auto"/>
                                <w:right w:val="none" w:sz="0" w:space="0" w:color="auto"/>
                              </w:divBdr>
                              <w:divsChild>
                                <w:div w:id="1489783187">
                                  <w:marLeft w:val="0"/>
                                  <w:marRight w:val="0"/>
                                  <w:marTop w:val="0"/>
                                  <w:marBottom w:val="0"/>
                                  <w:divBdr>
                                    <w:top w:val="none" w:sz="0" w:space="0" w:color="auto"/>
                                    <w:left w:val="none" w:sz="0" w:space="0" w:color="auto"/>
                                    <w:bottom w:val="none" w:sz="0" w:space="0" w:color="auto"/>
                                    <w:right w:val="none" w:sz="0" w:space="0" w:color="auto"/>
                                  </w:divBdr>
                                  <w:divsChild>
                                    <w:div w:id="1817069095">
                                      <w:marLeft w:val="0"/>
                                      <w:marRight w:val="0"/>
                                      <w:marTop w:val="0"/>
                                      <w:marBottom w:val="0"/>
                                      <w:divBdr>
                                        <w:top w:val="none" w:sz="0" w:space="0" w:color="auto"/>
                                        <w:left w:val="none" w:sz="0" w:space="0" w:color="auto"/>
                                        <w:bottom w:val="none" w:sz="0" w:space="0" w:color="auto"/>
                                        <w:right w:val="none" w:sz="0" w:space="0" w:color="auto"/>
                                      </w:divBdr>
                                      <w:divsChild>
                                        <w:div w:id="760830291">
                                          <w:marLeft w:val="0"/>
                                          <w:marRight w:val="0"/>
                                          <w:marTop w:val="0"/>
                                          <w:marBottom w:val="0"/>
                                          <w:divBdr>
                                            <w:top w:val="none" w:sz="0" w:space="0" w:color="auto"/>
                                            <w:left w:val="none" w:sz="0" w:space="0" w:color="auto"/>
                                            <w:bottom w:val="none" w:sz="0" w:space="0" w:color="auto"/>
                                            <w:right w:val="none" w:sz="0" w:space="0" w:color="auto"/>
                                          </w:divBdr>
                                          <w:divsChild>
                                            <w:div w:id="934047856">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29914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31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669779">
      <w:bodyDiv w:val="1"/>
      <w:marLeft w:val="0"/>
      <w:marRight w:val="0"/>
      <w:marTop w:val="0"/>
      <w:marBottom w:val="0"/>
      <w:divBdr>
        <w:top w:val="none" w:sz="0" w:space="0" w:color="auto"/>
        <w:left w:val="none" w:sz="0" w:space="0" w:color="auto"/>
        <w:bottom w:val="none" w:sz="0" w:space="0" w:color="auto"/>
        <w:right w:val="none" w:sz="0" w:space="0" w:color="auto"/>
      </w:divBdr>
      <w:divsChild>
        <w:div w:id="1901017540">
          <w:marLeft w:val="0"/>
          <w:marRight w:val="0"/>
          <w:marTop w:val="0"/>
          <w:marBottom w:val="0"/>
          <w:divBdr>
            <w:top w:val="none" w:sz="0" w:space="0" w:color="auto"/>
            <w:left w:val="none" w:sz="0" w:space="0" w:color="auto"/>
            <w:bottom w:val="none" w:sz="0" w:space="0" w:color="auto"/>
            <w:right w:val="none" w:sz="0" w:space="0" w:color="auto"/>
          </w:divBdr>
          <w:divsChild>
            <w:div w:id="888808096">
              <w:marLeft w:val="0"/>
              <w:marRight w:val="0"/>
              <w:marTop w:val="0"/>
              <w:marBottom w:val="0"/>
              <w:divBdr>
                <w:top w:val="none" w:sz="0" w:space="0" w:color="auto"/>
                <w:left w:val="none" w:sz="0" w:space="0" w:color="auto"/>
                <w:bottom w:val="none" w:sz="0" w:space="0" w:color="auto"/>
                <w:right w:val="none" w:sz="0" w:space="0" w:color="auto"/>
              </w:divBdr>
              <w:divsChild>
                <w:div w:id="1429235270">
                  <w:marLeft w:val="0"/>
                  <w:marRight w:val="0"/>
                  <w:marTop w:val="0"/>
                  <w:marBottom w:val="0"/>
                  <w:divBdr>
                    <w:top w:val="none" w:sz="0" w:space="0" w:color="auto"/>
                    <w:left w:val="none" w:sz="0" w:space="0" w:color="auto"/>
                    <w:bottom w:val="none" w:sz="0" w:space="0" w:color="auto"/>
                    <w:right w:val="none" w:sz="0" w:space="0" w:color="auto"/>
                  </w:divBdr>
                  <w:divsChild>
                    <w:div w:id="676690634">
                      <w:marLeft w:val="0"/>
                      <w:marRight w:val="0"/>
                      <w:marTop w:val="0"/>
                      <w:marBottom w:val="0"/>
                      <w:divBdr>
                        <w:top w:val="none" w:sz="0" w:space="0" w:color="auto"/>
                        <w:left w:val="none" w:sz="0" w:space="0" w:color="auto"/>
                        <w:bottom w:val="none" w:sz="0" w:space="0" w:color="auto"/>
                        <w:right w:val="none" w:sz="0" w:space="0" w:color="auto"/>
                      </w:divBdr>
                      <w:divsChild>
                        <w:div w:id="31150865">
                          <w:marLeft w:val="0"/>
                          <w:marRight w:val="0"/>
                          <w:marTop w:val="150"/>
                          <w:marBottom w:val="0"/>
                          <w:divBdr>
                            <w:top w:val="single" w:sz="2" w:space="0" w:color="DDDDDD"/>
                            <w:left w:val="none" w:sz="0" w:space="0" w:color="auto"/>
                            <w:bottom w:val="none" w:sz="0" w:space="0" w:color="auto"/>
                            <w:right w:val="none" w:sz="0" w:space="0" w:color="auto"/>
                          </w:divBdr>
                          <w:divsChild>
                            <w:div w:id="1785224886">
                              <w:marLeft w:val="0"/>
                              <w:marRight w:val="0"/>
                              <w:marTop w:val="0"/>
                              <w:marBottom w:val="0"/>
                              <w:divBdr>
                                <w:top w:val="none" w:sz="0" w:space="0" w:color="auto"/>
                                <w:left w:val="none" w:sz="0" w:space="0" w:color="auto"/>
                                <w:bottom w:val="none" w:sz="0" w:space="0" w:color="auto"/>
                                <w:right w:val="none" w:sz="0" w:space="0" w:color="auto"/>
                              </w:divBdr>
                              <w:divsChild>
                                <w:div w:id="489566137">
                                  <w:marLeft w:val="0"/>
                                  <w:marRight w:val="0"/>
                                  <w:marTop w:val="0"/>
                                  <w:marBottom w:val="0"/>
                                  <w:divBdr>
                                    <w:top w:val="none" w:sz="0" w:space="0" w:color="auto"/>
                                    <w:left w:val="none" w:sz="0" w:space="0" w:color="auto"/>
                                    <w:bottom w:val="none" w:sz="0" w:space="0" w:color="auto"/>
                                    <w:right w:val="none" w:sz="0" w:space="0" w:color="auto"/>
                                  </w:divBdr>
                                  <w:divsChild>
                                    <w:div w:id="643120333">
                                      <w:marLeft w:val="0"/>
                                      <w:marRight w:val="0"/>
                                      <w:marTop w:val="0"/>
                                      <w:marBottom w:val="0"/>
                                      <w:divBdr>
                                        <w:top w:val="none" w:sz="0" w:space="0" w:color="auto"/>
                                        <w:left w:val="none" w:sz="0" w:space="0" w:color="auto"/>
                                        <w:bottom w:val="none" w:sz="0" w:space="0" w:color="auto"/>
                                        <w:right w:val="none" w:sz="0" w:space="0" w:color="auto"/>
                                      </w:divBdr>
                                      <w:divsChild>
                                        <w:div w:id="712925068">
                                          <w:marLeft w:val="0"/>
                                          <w:marRight w:val="0"/>
                                          <w:marTop w:val="0"/>
                                          <w:marBottom w:val="0"/>
                                          <w:divBdr>
                                            <w:top w:val="none" w:sz="0" w:space="0" w:color="auto"/>
                                            <w:left w:val="none" w:sz="0" w:space="0" w:color="auto"/>
                                            <w:bottom w:val="none" w:sz="0" w:space="0" w:color="auto"/>
                                            <w:right w:val="none" w:sz="0" w:space="0" w:color="auto"/>
                                          </w:divBdr>
                                          <w:divsChild>
                                            <w:div w:id="1233932962">
                                              <w:marLeft w:val="0"/>
                                              <w:marRight w:val="0"/>
                                              <w:marTop w:val="0"/>
                                              <w:marBottom w:val="0"/>
                                              <w:divBdr>
                                                <w:top w:val="none" w:sz="0" w:space="0" w:color="auto"/>
                                                <w:left w:val="none" w:sz="0" w:space="0" w:color="auto"/>
                                                <w:bottom w:val="none" w:sz="0" w:space="0" w:color="auto"/>
                                                <w:right w:val="none" w:sz="0" w:space="0" w:color="auto"/>
                                              </w:divBdr>
                                              <w:divsChild>
                                                <w:div w:id="464272834">
                                                  <w:marLeft w:val="0"/>
                                                  <w:marRight w:val="0"/>
                                                  <w:marTop w:val="0"/>
                                                  <w:marBottom w:val="0"/>
                                                  <w:divBdr>
                                                    <w:top w:val="none" w:sz="0" w:space="0" w:color="auto"/>
                                                    <w:left w:val="none" w:sz="0" w:space="0" w:color="auto"/>
                                                    <w:bottom w:val="none" w:sz="0" w:space="0" w:color="auto"/>
                                                    <w:right w:val="none" w:sz="0" w:space="0" w:color="auto"/>
                                                  </w:divBdr>
                                                  <w:divsChild>
                                                    <w:div w:id="1271007700">
                                                      <w:marLeft w:val="0"/>
                                                      <w:marRight w:val="0"/>
                                                      <w:marTop w:val="0"/>
                                                      <w:marBottom w:val="0"/>
                                                      <w:divBdr>
                                                        <w:top w:val="none" w:sz="0" w:space="0" w:color="auto"/>
                                                        <w:left w:val="none" w:sz="0" w:space="0" w:color="auto"/>
                                                        <w:bottom w:val="none" w:sz="0" w:space="0" w:color="auto"/>
                                                        <w:right w:val="none" w:sz="0" w:space="0" w:color="auto"/>
                                                      </w:divBdr>
                                                      <w:divsChild>
                                                        <w:div w:id="2124180776">
                                                          <w:marLeft w:val="0"/>
                                                          <w:marRight w:val="0"/>
                                                          <w:marTop w:val="0"/>
                                                          <w:marBottom w:val="0"/>
                                                          <w:divBdr>
                                                            <w:top w:val="none" w:sz="0" w:space="0" w:color="auto"/>
                                                            <w:left w:val="none" w:sz="0" w:space="0" w:color="auto"/>
                                                            <w:bottom w:val="none" w:sz="0" w:space="0" w:color="auto"/>
                                                            <w:right w:val="none" w:sz="0" w:space="0" w:color="auto"/>
                                                          </w:divBdr>
                                                          <w:divsChild>
                                                            <w:div w:id="1410687267">
                                                              <w:marLeft w:val="0"/>
                                                              <w:marRight w:val="0"/>
                                                              <w:marTop w:val="0"/>
                                                              <w:marBottom w:val="0"/>
                                                              <w:divBdr>
                                                                <w:top w:val="none" w:sz="0" w:space="0" w:color="auto"/>
                                                                <w:left w:val="none" w:sz="0" w:space="0" w:color="auto"/>
                                                                <w:bottom w:val="none" w:sz="0" w:space="0" w:color="auto"/>
                                                                <w:right w:val="none" w:sz="0" w:space="0" w:color="auto"/>
                                                              </w:divBdr>
                                                              <w:divsChild>
                                                                <w:div w:id="727609254">
                                                                  <w:marLeft w:val="0"/>
                                                                  <w:marRight w:val="0"/>
                                                                  <w:marTop w:val="0"/>
                                                                  <w:marBottom w:val="0"/>
                                                                  <w:divBdr>
                                                                    <w:top w:val="none" w:sz="0" w:space="0" w:color="auto"/>
                                                                    <w:left w:val="none" w:sz="0" w:space="0" w:color="auto"/>
                                                                    <w:bottom w:val="none" w:sz="0" w:space="0" w:color="auto"/>
                                                                    <w:right w:val="none" w:sz="0" w:space="0" w:color="auto"/>
                                                                  </w:divBdr>
                                                                  <w:divsChild>
                                                                    <w:div w:id="2108696336">
                                                                      <w:marLeft w:val="0"/>
                                                                      <w:marRight w:val="0"/>
                                                                      <w:marTop w:val="0"/>
                                                                      <w:marBottom w:val="0"/>
                                                                      <w:divBdr>
                                                                        <w:top w:val="none" w:sz="0" w:space="0" w:color="auto"/>
                                                                        <w:left w:val="none" w:sz="0" w:space="0" w:color="auto"/>
                                                                        <w:bottom w:val="none" w:sz="0" w:space="0" w:color="auto"/>
                                                                        <w:right w:val="none" w:sz="0" w:space="0" w:color="auto"/>
                                                                      </w:divBdr>
                                                                      <w:divsChild>
                                                                        <w:div w:id="1596475030">
                                                                          <w:marLeft w:val="0"/>
                                                                          <w:marRight w:val="0"/>
                                                                          <w:marTop w:val="0"/>
                                                                          <w:marBottom w:val="0"/>
                                                                          <w:divBdr>
                                                                            <w:top w:val="none" w:sz="0" w:space="0" w:color="auto"/>
                                                                            <w:left w:val="none" w:sz="0" w:space="0" w:color="auto"/>
                                                                            <w:bottom w:val="none" w:sz="0" w:space="0" w:color="auto"/>
                                                                            <w:right w:val="none" w:sz="0" w:space="0" w:color="auto"/>
                                                                          </w:divBdr>
                                                                          <w:divsChild>
                                                                            <w:div w:id="313535726">
                                                                              <w:marLeft w:val="0"/>
                                                                              <w:marRight w:val="0"/>
                                                                              <w:marTop w:val="0"/>
                                                                              <w:marBottom w:val="0"/>
                                                                              <w:divBdr>
                                                                                <w:top w:val="none" w:sz="0" w:space="0" w:color="auto"/>
                                                                                <w:left w:val="none" w:sz="0" w:space="0" w:color="auto"/>
                                                                                <w:bottom w:val="none" w:sz="0" w:space="0" w:color="auto"/>
                                                                                <w:right w:val="none" w:sz="0" w:space="0" w:color="auto"/>
                                                                              </w:divBdr>
                                                                              <w:divsChild>
                                                                                <w:div w:id="1345742684">
                                                                                  <w:marLeft w:val="0"/>
                                                                                  <w:marRight w:val="0"/>
                                                                                  <w:marTop w:val="0"/>
                                                                                  <w:marBottom w:val="0"/>
                                                                                  <w:divBdr>
                                                                                    <w:top w:val="none" w:sz="0" w:space="0" w:color="auto"/>
                                                                                    <w:left w:val="none" w:sz="0" w:space="0" w:color="auto"/>
                                                                                    <w:bottom w:val="none" w:sz="0" w:space="0" w:color="auto"/>
                                                                                    <w:right w:val="none" w:sz="0" w:space="0" w:color="auto"/>
                                                                                  </w:divBdr>
                                                                                </w:div>
                                                                              </w:divsChild>
                                                                            </w:div>
                                                                            <w:div w:id="1356999235">
                                                                              <w:marLeft w:val="0"/>
                                                                              <w:marRight w:val="0"/>
                                                                              <w:marTop w:val="0"/>
                                                                              <w:marBottom w:val="0"/>
                                                                              <w:divBdr>
                                                                                <w:top w:val="none" w:sz="0" w:space="0" w:color="auto"/>
                                                                                <w:left w:val="none" w:sz="0" w:space="0" w:color="auto"/>
                                                                                <w:bottom w:val="none" w:sz="0" w:space="0" w:color="auto"/>
                                                                                <w:right w:val="none" w:sz="0" w:space="0" w:color="auto"/>
                                                                              </w:divBdr>
                                                                              <w:divsChild>
                                                                                <w:div w:id="1344166630">
                                                                                  <w:marLeft w:val="0"/>
                                                                                  <w:marRight w:val="0"/>
                                                                                  <w:marTop w:val="0"/>
                                                                                  <w:marBottom w:val="0"/>
                                                                                  <w:divBdr>
                                                                                    <w:top w:val="none" w:sz="0" w:space="0" w:color="auto"/>
                                                                                    <w:left w:val="none" w:sz="0" w:space="0" w:color="auto"/>
                                                                                    <w:bottom w:val="none" w:sz="0" w:space="0" w:color="auto"/>
                                                                                    <w:right w:val="none" w:sz="0" w:space="0" w:color="auto"/>
                                                                                  </w:divBdr>
                                                                                  <w:divsChild>
                                                                                    <w:div w:id="1710493639">
                                                                                      <w:marLeft w:val="0"/>
                                                                                      <w:marRight w:val="0"/>
                                                                                      <w:marTop w:val="0"/>
                                                                                      <w:marBottom w:val="0"/>
                                                                                      <w:divBdr>
                                                                                        <w:top w:val="none" w:sz="0" w:space="0" w:color="auto"/>
                                                                                        <w:left w:val="none" w:sz="0" w:space="0" w:color="auto"/>
                                                                                        <w:bottom w:val="none" w:sz="0" w:space="0" w:color="auto"/>
                                                                                        <w:right w:val="none" w:sz="0" w:space="0" w:color="auto"/>
                                                                                      </w:divBdr>
                                                                                      <w:divsChild>
                                                                                        <w:div w:id="572394816">
                                                                                          <w:marLeft w:val="0"/>
                                                                                          <w:marRight w:val="0"/>
                                                                                          <w:marTop w:val="120"/>
                                                                                          <w:marBottom w:val="120"/>
                                                                                          <w:divBdr>
                                                                                            <w:top w:val="none" w:sz="0" w:space="0" w:color="auto"/>
                                                                                            <w:left w:val="none" w:sz="0" w:space="0" w:color="auto"/>
                                                                                            <w:bottom w:val="none" w:sz="0" w:space="0" w:color="auto"/>
                                                                                            <w:right w:val="none" w:sz="0" w:space="0" w:color="auto"/>
                                                                                          </w:divBdr>
                                                                                          <w:divsChild>
                                                                                            <w:div w:id="496305277">
                                                                                              <w:marLeft w:val="0"/>
                                                                                              <w:marRight w:val="0"/>
                                                                                              <w:marTop w:val="48"/>
                                                                                              <w:marBottom w:val="0"/>
                                                                                              <w:divBdr>
                                                                                                <w:top w:val="none" w:sz="0" w:space="0" w:color="auto"/>
                                                                                                <w:left w:val="none" w:sz="0" w:space="0" w:color="auto"/>
                                                                                                <w:bottom w:val="none" w:sz="0" w:space="0" w:color="auto"/>
                                                                                                <w:right w:val="none" w:sz="0" w:space="0" w:color="auto"/>
                                                                                              </w:divBdr>
                                                                                            </w:div>
                                                                                            <w:div w:id="763503342">
                                                                                              <w:marLeft w:val="720"/>
                                                                                              <w:marRight w:val="0"/>
                                                                                              <w:marTop w:val="0"/>
                                                                                              <w:marBottom w:val="0"/>
                                                                                              <w:divBdr>
                                                                                                <w:top w:val="none" w:sz="0" w:space="0" w:color="auto"/>
                                                                                                <w:left w:val="none" w:sz="0" w:space="0" w:color="auto"/>
                                                                                                <w:bottom w:val="none" w:sz="0" w:space="0" w:color="auto"/>
                                                                                                <w:right w:val="none" w:sz="0" w:space="0" w:color="auto"/>
                                                                                              </w:divBdr>
                                                                                              <w:divsChild>
                                                                                                <w:div w:id="350843062">
                                                                                                  <w:marLeft w:val="0"/>
                                                                                                  <w:marRight w:val="0"/>
                                                                                                  <w:marTop w:val="0"/>
                                                                                                  <w:marBottom w:val="120"/>
                                                                                                  <w:divBdr>
                                                                                                    <w:top w:val="none" w:sz="0" w:space="0" w:color="auto"/>
                                                                                                    <w:left w:val="none" w:sz="0" w:space="0" w:color="auto"/>
                                                                                                    <w:bottom w:val="none" w:sz="0" w:space="0" w:color="auto"/>
                                                                                                    <w:right w:val="none" w:sz="0" w:space="0" w:color="auto"/>
                                                                                                  </w:divBdr>
                                                                                                </w:div>
                                                                                              </w:divsChild>
                                                                                            </w:div>
                                                                                            <w:div w:id="864440502">
                                                                                              <w:marLeft w:val="0"/>
                                                                                              <w:marRight w:val="0"/>
                                                                                              <w:marTop w:val="48"/>
                                                                                              <w:marBottom w:val="0"/>
                                                                                              <w:divBdr>
                                                                                                <w:top w:val="none" w:sz="0" w:space="0" w:color="auto"/>
                                                                                                <w:left w:val="none" w:sz="0" w:space="0" w:color="auto"/>
                                                                                                <w:bottom w:val="none" w:sz="0" w:space="0" w:color="auto"/>
                                                                                                <w:right w:val="none" w:sz="0" w:space="0" w:color="auto"/>
                                                                                              </w:divBdr>
                                                                                            </w:div>
                                                                                            <w:div w:id="985628334">
                                                                                              <w:marLeft w:val="0"/>
                                                                                              <w:marRight w:val="0"/>
                                                                                              <w:marTop w:val="48"/>
                                                                                              <w:marBottom w:val="0"/>
                                                                                              <w:divBdr>
                                                                                                <w:top w:val="none" w:sz="0" w:space="0" w:color="auto"/>
                                                                                                <w:left w:val="none" w:sz="0" w:space="0" w:color="auto"/>
                                                                                                <w:bottom w:val="none" w:sz="0" w:space="0" w:color="auto"/>
                                                                                                <w:right w:val="none" w:sz="0" w:space="0" w:color="auto"/>
                                                                                              </w:divBdr>
                                                                                            </w:div>
                                                                                            <w:div w:id="1423642246">
                                                                                              <w:marLeft w:val="720"/>
                                                                                              <w:marRight w:val="0"/>
                                                                                              <w:marTop w:val="0"/>
                                                                                              <w:marBottom w:val="0"/>
                                                                                              <w:divBdr>
                                                                                                <w:top w:val="none" w:sz="0" w:space="0" w:color="auto"/>
                                                                                                <w:left w:val="none" w:sz="0" w:space="0" w:color="auto"/>
                                                                                                <w:bottom w:val="none" w:sz="0" w:space="0" w:color="auto"/>
                                                                                                <w:right w:val="none" w:sz="0" w:space="0" w:color="auto"/>
                                                                                              </w:divBdr>
                                                                                              <w:divsChild>
                                                                                                <w:div w:id="728499953">
                                                                                                  <w:marLeft w:val="0"/>
                                                                                                  <w:marRight w:val="0"/>
                                                                                                  <w:marTop w:val="0"/>
                                                                                                  <w:marBottom w:val="120"/>
                                                                                                  <w:divBdr>
                                                                                                    <w:top w:val="none" w:sz="0" w:space="0" w:color="auto"/>
                                                                                                    <w:left w:val="none" w:sz="0" w:space="0" w:color="auto"/>
                                                                                                    <w:bottom w:val="none" w:sz="0" w:space="0" w:color="auto"/>
                                                                                                    <w:right w:val="none" w:sz="0" w:space="0" w:color="auto"/>
                                                                                                  </w:divBdr>
                                                                                                </w:div>
                                                                                              </w:divsChild>
                                                                                            </w:div>
                                                                                            <w:div w:id="2094622378">
                                                                                              <w:marLeft w:val="720"/>
                                                                                              <w:marRight w:val="0"/>
                                                                                              <w:marTop w:val="0"/>
                                                                                              <w:marBottom w:val="0"/>
                                                                                              <w:divBdr>
                                                                                                <w:top w:val="none" w:sz="0" w:space="0" w:color="auto"/>
                                                                                                <w:left w:val="none" w:sz="0" w:space="0" w:color="auto"/>
                                                                                                <w:bottom w:val="none" w:sz="0" w:space="0" w:color="auto"/>
                                                                                                <w:right w:val="none" w:sz="0" w:space="0" w:color="auto"/>
                                                                                              </w:divBdr>
                                                                                              <w:divsChild>
                                                                                                <w:div w:id="1105188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4279666">
                          <w:marLeft w:val="0"/>
                          <w:marRight w:val="0"/>
                          <w:marTop w:val="0"/>
                          <w:marBottom w:val="0"/>
                          <w:divBdr>
                            <w:top w:val="none" w:sz="0" w:space="0" w:color="auto"/>
                            <w:left w:val="none" w:sz="0" w:space="0" w:color="auto"/>
                            <w:bottom w:val="none" w:sz="0" w:space="0" w:color="auto"/>
                            <w:right w:val="none" w:sz="0" w:space="0" w:color="auto"/>
                          </w:divBdr>
                          <w:divsChild>
                            <w:div w:id="893613795">
                              <w:marLeft w:val="0"/>
                              <w:marRight w:val="0"/>
                              <w:marTop w:val="0"/>
                              <w:marBottom w:val="0"/>
                              <w:divBdr>
                                <w:top w:val="none" w:sz="0" w:space="0" w:color="auto"/>
                                <w:left w:val="none" w:sz="0" w:space="0" w:color="auto"/>
                                <w:bottom w:val="none" w:sz="0" w:space="0" w:color="auto"/>
                                <w:right w:val="none" w:sz="0" w:space="0" w:color="auto"/>
                              </w:divBdr>
                              <w:divsChild>
                                <w:div w:id="280067937">
                                  <w:marLeft w:val="0"/>
                                  <w:marRight w:val="0"/>
                                  <w:marTop w:val="0"/>
                                  <w:marBottom w:val="150"/>
                                  <w:divBdr>
                                    <w:top w:val="none" w:sz="0" w:space="0" w:color="auto"/>
                                    <w:left w:val="none" w:sz="0" w:space="0" w:color="auto"/>
                                    <w:bottom w:val="none" w:sz="0" w:space="0" w:color="auto"/>
                                    <w:right w:val="none" w:sz="0" w:space="0" w:color="auto"/>
                                  </w:divBdr>
                                  <w:divsChild>
                                    <w:div w:id="1097480557">
                                      <w:marLeft w:val="0"/>
                                      <w:marRight w:val="0"/>
                                      <w:marTop w:val="0"/>
                                      <w:marBottom w:val="0"/>
                                      <w:divBdr>
                                        <w:top w:val="none" w:sz="0" w:space="0" w:color="auto"/>
                                        <w:left w:val="none" w:sz="0" w:space="0" w:color="auto"/>
                                        <w:bottom w:val="none" w:sz="0" w:space="0" w:color="auto"/>
                                        <w:right w:val="none" w:sz="0" w:space="0" w:color="auto"/>
                                      </w:divBdr>
                                    </w:div>
                                  </w:divsChild>
                                </w:div>
                                <w:div w:id="164424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6995">
                          <w:marLeft w:val="0"/>
                          <w:marRight w:val="0"/>
                          <w:marTop w:val="0"/>
                          <w:marBottom w:val="0"/>
                          <w:divBdr>
                            <w:top w:val="none" w:sz="0" w:space="0" w:color="auto"/>
                            <w:left w:val="none" w:sz="0" w:space="0" w:color="auto"/>
                            <w:bottom w:val="none" w:sz="0" w:space="0" w:color="auto"/>
                            <w:right w:val="none" w:sz="0" w:space="0" w:color="auto"/>
                          </w:divBdr>
                          <w:divsChild>
                            <w:div w:id="1268387631">
                              <w:marLeft w:val="0"/>
                              <w:marRight w:val="0"/>
                              <w:marTop w:val="0"/>
                              <w:marBottom w:val="0"/>
                              <w:divBdr>
                                <w:top w:val="none" w:sz="0" w:space="0" w:color="auto"/>
                                <w:left w:val="none" w:sz="0" w:space="0" w:color="auto"/>
                                <w:bottom w:val="none" w:sz="0" w:space="0" w:color="auto"/>
                                <w:right w:val="none" w:sz="0" w:space="0" w:color="auto"/>
                              </w:divBdr>
                              <w:divsChild>
                                <w:div w:id="434056370">
                                  <w:marLeft w:val="0"/>
                                  <w:marRight w:val="0"/>
                                  <w:marTop w:val="0"/>
                                  <w:marBottom w:val="0"/>
                                  <w:divBdr>
                                    <w:top w:val="none" w:sz="0" w:space="0" w:color="auto"/>
                                    <w:left w:val="none" w:sz="0" w:space="0" w:color="auto"/>
                                    <w:bottom w:val="none" w:sz="0" w:space="0" w:color="auto"/>
                                    <w:right w:val="none" w:sz="0" w:space="0" w:color="auto"/>
                                  </w:divBdr>
                                  <w:divsChild>
                                    <w:div w:id="817068865">
                                      <w:marLeft w:val="0"/>
                                      <w:marRight w:val="0"/>
                                      <w:marTop w:val="0"/>
                                      <w:marBottom w:val="0"/>
                                      <w:divBdr>
                                        <w:top w:val="none" w:sz="0" w:space="0" w:color="auto"/>
                                        <w:left w:val="none" w:sz="0" w:space="0" w:color="auto"/>
                                        <w:bottom w:val="none" w:sz="0" w:space="0" w:color="auto"/>
                                        <w:right w:val="none" w:sz="0" w:space="0" w:color="auto"/>
                                      </w:divBdr>
                                      <w:divsChild>
                                        <w:div w:id="1805076399">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318486">
          <w:marLeft w:val="0"/>
          <w:marRight w:val="0"/>
          <w:marTop w:val="0"/>
          <w:marBottom w:val="0"/>
          <w:divBdr>
            <w:top w:val="none" w:sz="0" w:space="0" w:color="auto"/>
            <w:left w:val="none" w:sz="0" w:space="0" w:color="auto"/>
            <w:bottom w:val="none" w:sz="0" w:space="0" w:color="auto"/>
            <w:right w:val="none" w:sz="0" w:space="0" w:color="auto"/>
          </w:divBdr>
        </w:div>
      </w:divsChild>
    </w:div>
    <w:div w:id="755321522">
      <w:bodyDiv w:val="1"/>
      <w:marLeft w:val="0"/>
      <w:marRight w:val="0"/>
      <w:marTop w:val="0"/>
      <w:marBottom w:val="0"/>
      <w:divBdr>
        <w:top w:val="none" w:sz="0" w:space="0" w:color="auto"/>
        <w:left w:val="none" w:sz="0" w:space="0" w:color="auto"/>
        <w:bottom w:val="none" w:sz="0" w:space="0" w:color="auto"/>
        <w:right w:val="none" w:sz="0" w:space="0" w:color="auto"/>
      </w:divBdr>
      <w:divsChild>
        <w:div w:id="765460715">
          <w:marLeft w:val="0"/>
          <w:marRight w:val="0"/>
          <w:marTop w:val="0"/>
          <w:marBottom w:val="0"/>
          <w:divBdr>
            <w:top w:val="none" w:sz="0" w:space="0" w:color="auto"/>
            <w:left w:val="none" w:sz="0" w:space="0" w:color="auto"/>
            <w:bottom w:val="none" w:sz="0" w:space="0" w:color="auto"/>
            <w:right w:val="none" w:sz="0" w:space="0" w:color="auto"/>
          </w:divBdr>
          <w:divsChild>
            <w:div w:id="940262005">
              <w:marLeft w:val="0"/>
              <w:marRight w:val="0"/>
              <w:marTop w:val="0"/>
              <w:marBottom w:val="0"/>
              <w:divBdr>
                <w:top w:val="none" w:sz="0" w:space="0" w:color="auto"/>
                <w:left w:val="none" w:sz="0" w:space="0" w:color="auto"/>
                <w:bottom w:val="none" w:sz="0" w:space="0" w:color="auto"/>
                <w:right w:val="none" w:sz="0" w:space="0" w:color="auto"/>
              </w:divBdr>
              <w:divsChild>
                <w:div w:id="1550534756">
                  <w:marLeft w:val="0"/>
                  <w:marRight w:val="0"/>
                  <w:marTop w:val="0"/>
                  <w:marBottom w:val="0"/>
                  <w:divBdr>
                    <w:top w:val="none" w:sz="0" w:space="0" w:color="auto"/>
                    <w:left w:val="none" w:sz="0" w:space="0" w:color="auto"/>
                    <w:bottom w:val="none" w:sz="0" w:space="0" w:color="auto"/>
                    <w:right w:val="none" w:sz="0" w:space="0" w:color="auto"/>
                  </w:divBdr>
                  <w:divsChild>
                    <w:div w:id="2090736404">
                      <w:marLeft w:val="0"/>
                      <w:marRight w:val="0"/>
                      <w:marTop w:val="0"/>
                      <w:marBottom w:val="0"/>
                      <w:divBdr>
                        <w:top w:val="none" w:sz="0" w:space="0" w:color="auto"/>
                        <w:left w:val="none" w:sz="0" w:space="0" w:color="auto"/>
                        <w:bottom w:val="none" w:sz="0" w:space="0" w:color="auto"/>
                        <w:right w:val="none" w:sz="0" w:space="0" w:color="auto"/>
                      </w:divBdr>
                      <w:divsChild>
                        <w:div w:id="1565094330">
                          <w:marLeft w:val="0"/>
                          <w:marRight w:val="0"/>
                          <w:marTop w:val="150"/>
                          <w:marBottom w:val="0"/>
                          <w:divBdr>
                            <w:top w:val="single" w:sz="2" w:space="0" w:color="DDDDDD"/>
                            <w:left w:val="none" w:sz="0" w:space="0" w:color="auto"/>
                            <w:bottom w:val="none" w:sz="0" w:space="0" w:color="auto"/>
                            <w:right w:val="none" w:sz="0" w:space="0" w:color="auto"/>
                          </w:divBdr>
                          <w:divsChild>
                            <w:div w:id="2106223612">
                              <w:marLeft w:val="0"/>
                              <w:marRight w:val="0"/>
                              <w:marTop w:val="0"/>
                              <w:marBottom w:val="0"/>
                              <w:divBdr>
                                <w:top w:val="none" w:sz="0" w:space="0" w:color="auto"/>
                                <w:left w:val="none" w:sz="0" w:space="0" w:color="auto"/>
                                <w:bottom w:val="none" w:sz="0" w:space="0" w:color="auto"/>
                                <w:right w:val="none" w:sz="0" w:space="0" w:color="auto"/>
                              </w:divBdr>
                              <w:divsChild>
                                <w:div w:id="747384074">
                                  <w:marLeft w:val="0"/>
                                  <w:marRight w:val="0"/>
                                  <w:marTop w:val="0"/>
                                  <w:marBottom w:val="0"/>
                                  <w:divBdr>
                                    <w:top w:val="none" w:sz="0" w:space="0" w:color="auto"/>
                                    <w:left w:val="none" w:sz="0" w:space="0" w:color="auto"/>
                                    <w:bottom w:val="none" w:sz="0" w:space="0" w:color="auto"/>
                                    <w:right w:val="none" w:sz="0" w:space="0" w:color="auto"/>
                                  </w:divBdr>
                                  <w:divsChild>
                                    <w:div w:id="1085498953">
                                      <w:marLeft w:val="0"/>
                                      <w:marRight w:val="0"/>
                                      <w:marTop w:val="0"/>
                                      <w:marBottom w:val="0"/>
                                      <w:divBdr>
                                        <w:top w:val="none" w:sz="0" w:space="0" w:color="auto"/>
                                        <w:left w:val="none" w:sz="0" w:space="0" w:color="auto"/>
                                        <w:bottom w:val="none" w:sz="0" w:space="0" w:color="auto"/>
                                        <w:right w:val="none" w:sz="0" w:space="0" w:color="auto"/>
                                      </w:divBdr>
                                      <w:divsChild>
                                        <w:div w:id="1648820633">
                                          <w:marLeft w:val="0"/>
                                          <w:marRight w:val="0"/>
                                          <w:marTop w:val="0"/>
                                          <w:marBottom w:val="0"/>
                                          <w:divBdr>
                                            <w:top w:val="none" w:sz="0" w:space="0" w:color="auto"/>
                                            <w:left w:val="none" w:sz="0" w:space="0" w:color="auto"/>
                                            <w:bottom w:val="none" w:sz="0" w:space="0" w:color="auto"/>
                                            <w:right w:val="none" w:sz="0" w:space="0" w:color="auto"/>
                                          </w:divBdr>
                                          <w:divsChild>
                                            <w:div w:id="335496553">
                                              <w:marLeft w:val="0"/>
                                              <w:marRight w:val="0"/>
                                              <w:marTop w:val="0"/>
                                              <w:marBottom w:val="0"/>
                                              <w:divBdr>
                                                <w:top w:val="none" w:sz="0" w:space="0" w:color="auto"/>
                                                <w:left w:val="none" w:sz="0" w:space="0" w:color="auto"/>
                                                <w:bottom w:val="none" w:sz="0" w:space="0" w:color="auto"/>
                                                <w:right w:val="none" w:sz="0" w:space="0" w:color="auto"/>
                                              </w:divBdr>
                                              <w:divsChild>
                                                <w:div w:id="299194168">
                                                  <w:marLeft w:val="0"/>
                                                  <w:marRight w:val="0"/>
                                                  <w:marTop w:val="0"/>
                                                  <w:marBottom w:val="0"/>
                                                  <w:divBdr>
                                                    <w:top w:val="none" w:sz="0" w:space="0" w:color="auto"/>
                                                    <w:left w:val="none" w:sz="0" w:space="0" w:color="auto"/>
                                                    <w:bottom w:val="none" w:sz="0" w:space="0" w:color="auto"/>
                                                    <w:right w:val="none" w:sz="0" w:space="0" w:color="auto"/>
                                                  </w:divBdr>
                                                  <w:divsChild>
                                                    <w:div w:id="192378502">
                                                      <w:marLeft w:val="0"/>
                                                      <w:marRight w:val="0"/>
                                                      <w:marTop w:val="0"/>
                                                      <w:marBottom w:val="0"/>
                                                      <w:divBdr>
                                                        <w:top w:val="none" w:sz="0" w:space="0" w:color="auto"/>
                                                        <w:left w:val="none" w:sz="0" w:space="0" w:color="auto"/>
                                                        <w:bottom w:val="none" w:sz="0" w:space="0" w:color="auto"/>
                                                        <w:right w:val="none" w:sz="0" w:space="0" w:color="auto"/>
                                                      </w:divBdr>
                                                      <w:divsChild>
                                                        <w:div w:id="1695228737">
                                                          <w:marLeft w:val="0"/>
                                                          <w:marRight w:val="0"/>
                                                          <w:marTop w:val="0"/>
                                                          <w:marBottom w:val="0"/>
                                                          <w:divBdr>
                                                            <w:top w:val="none" w:sz="0" w:space="0" w:color="auto"/>
                                                            <w:left w:val="none" w:sz="0" w:space="0" w:color="auto"/>
                                                            <w:bottom w:val="none" w:sz="0" w:space="0" w:color="auto"/>
                                                            <w:right w:val="none" w:sz="0" w:space="0" w:color="auto"/>
                                                          </w:divBdr>
                                                          <w:divsChild>
                                                            <w:div w:id="464350891">
                                                              <w:marLeft w:val="0"/>
                                                              <w:marRight w:val="0"/>
                                                              <w:marTop w:val="0"/>
                                                              <w:marBottom w:val="0"/>
                                                              <w:divBdr>
                                                                <w:top w:val="none" w:sz="0" w:space="0" w:color="auto"/>
                                                                <w:left w:val="none" w:sz="0" w:space="0" w:color="auto"/>
                                                                <w:bottom w:val="none" w:sz="0" w:space="0" w:color="auto"/>
                                                                <w:right w:val="none" w:sz="0" w:space="0" w:color="auto"/>
                                                              </w:divBdr>
                                                              <w:divsChild>
                                                                <w:div w:id="220138331">
                                                                  <w:marLeft w:val="0"/>
                                                                  <w:marRight w:val="0"/>
                                                                  <w:marTop w:val="0"/>
                                                                  <w:marBottom w:val="0"/>
                                                                  <w:divBdr>
                                                                    <w:top w:val="none" w:sz="0" w:space="0" w:color="auto"/>
                                                                    <w:left w:val="none" w:sz="0" w:space="0" w:color="auto"/>
                                                                    <w:bottom w:val="none" w:sz="0" w:space="0" w:color="auto"/>
                                                                    <w:right w:val="none" w:sz="0" w:space="0" w:color="auto"/>
                                                                  </w:divBdr>
                                                                  <w:divsChild>
                                                                    <w:div w:id="1179003537">
                                                                      <w:marLeft w:val="0"/>
                                                                      <w:marRight w:val="0"/>
                                                                      <w:marTop w:val="0"/>
                                                                      <w:marBottom w:val="0"/>
                                                                      <w:divBdr>
                                                                        <w:top w:val="none" w:sz="0" w:space="0" w:color="auto"/>
                                                                        <w:left w:val="none" w:sz="0" w:space="0" w:color="auto"/>
                                                                        <w:bottom w:val="none" w:sz="0" w:space="0" w:color="auto"/>
                                                                        <w:right w:val="none" w:sz="0" w:space="0" w:color="auto"/>
                                                                      </w:divBdr>
                                                                      <w:divsChild>
                                                                        <w:div w:id="947539625">
                                                                          <w:marLeft w:val="0"/>
                                                                          <w:marRight w:val="0"/>
                                                                          <w:marTop w:val="0"/>
                                                                          <w:marBottom w:val="0"/>
                                                                          <w:divBdr>
                                                                            <w:top w:val="none" w:sz="0" w:space="0" w:color="auto"/>
                                                                            <w:left w:val="none" w:sz="0" w:space="0" w:color="auto"/>
                                                                            <w:bottom w:val="none" w:sz="0" w:space="0" w:color="auto"/>
                                                                            <w:right w:val="none" w:sz="0" w:space="0" w:color="auto"/>
                                                                          </w:divBdr>
                                                                          <w:divsChild>
                                                                            <w:div w:id="103237656">
                                                                              <w:marLeft w:val="0"/>
                                                                              <w:marRight w:val="0"/>
                                                                              <w:marTop w:val="0"/>
                                                                              <w:marBottom w:val="0"/>
                                                                              <w:divBdr>
                                                                                <w:top w:val="none" w:sz="0" w:space="0" w:color="auto"/>
                                                                                <w:left w:val="none" w:sz="0" w:space="0" w:color="auto"/>
                                                                                <w:bottom w:val="none" w:sz="0" w:space="0" w:color="auto"/>
                                                                                <w:right w:val="none" w:sz="0" w:space="0" w:color="auto"/>
                                                                              </w:divBdr>
                                                                              <w:divsChild>
                                                                                <w:div w:id="1875269026">
                                                                                  <w:marLeft w:val="0"/>
                                                                                  <w:marRight w:val="0"/>
                                                                                  <w:marTop w:val="0"/>
                                                                                  <w:marBottom w:val="0"/>
                                                                                  <w:divBdr>
                                                                                    <w:top w:val="none" w:sz="0" w:space="0" w:color="auto"/>
                                                                                    <w:left w:val="none" w:sz="0" w:space="0" w:color="auto"/>
                                                                                    <w:bottom w:val="none" w:sz="0" w:space="0" w:color="auto"/>
                                                                                    <w:right w:val="none" w:sz="0" w:space="0" w:color="auto"/>
                                                                                  </w:divBdr>
                                                                                </w:div>
                                                                              </w:divsChild>
                                                                            </w:div>
                                                                            <w:div w:id="195168915">
                                                                              <w:marLeft w:val="0"/>
                                                                              <w:marRight w:val="0"/>
                                                                              <w:marTop w:val="0"/>
                                                                              <w:marBottom w:val="0"/>
                                                                              <w:divBdr>
                                                                                <w:top w:val="none" w:sz="0" w:space="0" w:color="auto"/>
                                                                                <w:left w:val="none" w:sz="0" w:space="0" w:color="auto"/>
                                                                                <w:bottom w:val="none" w:sz="0" w:space="0" w:color="auto"/>
                                                                                <w:right w:val="none" w:sz="0" w:space="0" w:color="auto"/>
                                                                              </w:divBdr>
                                                                              <w:divsChild>
                                                                                <w:div w:id="419253941">
                                                                                  <w:marLeft w:val="0"/>
                                                                                  <w:marRight w:val="0"/>
                                                                                  <w:marTop w:val="0"/>
                                                                                  <w:marBottom w:val="0"/>
                                                                                  <w:divBdr>
                                                                                    <w:top w:val="none" w:sz="0" w:space="0" w:color="auto"/>
                                                                                    <w:left w:val="none" w:sz="0" w:space="0" w:color="auto"/>
                                                                                    <w:bottom w:val="none" w:sz="0" w:space="0" w:color="auto"/>
                                                                                    <w:right w:val="none" w:sz="0" w:space="0" w:color="auto"/>
                                                                                  </w:divBdr>
                                                                                  <w:divsChild>
                                                                                    <w:div w:id="14355514">
                                                                                      <w:marLeft w:val="0"/>
                                                                                      <w:marRight w:val="0"/>
                                                                                      <w:marTop w:val="0"/>
                                                                                      <w:marBottom w:val="0"/>
                                                                                      <w:divBdr>
                                                                                        <w:top w:val="none" w:sz="0" w:space="0" w:color="auto"/>
                                                                                        <w:left w:val="none" w:sz="0" w:space="0" w:color="auto"/>
                                                                                        <w:bottom w:val="none" w:sz="0" w:space="0" w:color="auto"/>
                                                                                        <w:right w:val="none" w:sz="0" w:space="0" w:color="auto"/>
                                                                                      </w:divBdr>
                                                                                      <w:divsChild>
                                                                                        <w:div w:id="2059474328">
                                                                                          <w:marLeft w:val="0"/>
                                                                                          <w:marRight w:val="0"/>
                                                                                          <w:marTop w:val="120"/>
                                                                                          <w:marBottom w:val="120"/>
                                                                                          <w:divBdr>
                                                                                            <w:top w:val="none" w:sz="0" w:space="0" w:color="auto"/>
                                                                                            <w:left w:val="none" w:sz="0" w:space="0" w:color="auto"/>
                                                                                            <w:bottom w:val="none" w:sz="0" w:space="0" w:color="auto"/>
                                                                                            <w:right w:val="none" w:sz="0" w:space="0" w:color="auto"/>
                                                                                          </w:divBdr>
                                                                                          <w:divsChild>
                                                                                            <w:div w:id="43602613">
                                                                                              <w:marLeft w:val="0"/>
                                                                                              <w:marRight w:val="0"/>
                                                                                              <w:marTop w:val="240"/>
                                                                                              <w:marBottom w:val="0"/>
                                                                                              <w:divBdr>
                                                                                                <w:top w:val="none" w:sz="0" w:space="0" w:color="auto"/>
                                                                                                <w:left w:val="none" w:sz="0" w:space="0" w:color="auto"/>
                                                                                                <w:bottom w:val="none" w:sz="0" w:space="0" w:color="auto"/>
                                                                                                <w:right w:val="none" w:sz="0" w:space="0" w:color="auto"/>
                                                                                              </w:divBdr>
                                                                                              <w:divsChild>
                                                                                                <w:div w:id="278686848">
                                                                                                  <w:marLeft w:val="0"/>
                                                                                                  <w:marRight w:val="0"/>
                                                                                                  <w:marTop w:val="120"/>
                                                                                                  <w:marBottom w:val="120"/>
                                                                                                  <w:divBdr>
                                                                                                    <w:top w:val="none" w:sz="0" w:space="0" w:color="auto"/>
                                                                                                    <w:left w:val="none" w:sz="0" w:space="0" w:color="auto"/>
                                                                                                    <w:bottom w:val="none" w:sz="0" w:space="0" w:color="auto"/>
                                                                                                    <w:right w:val="none" w:sz="0" w:space="0" w:color="auto"/>
                                                                                                  </w:divBdr>
                                                                                                  <w:divsChild>
                                                                                                    <w:div w:id="472451681">
                                                                                                      <w:marLeft w:val="0"/>
                                                                                                      <w:marRight w:val="0"/>
                                                                                                      <w:marTop w:val="0"/>
                                                                                                      <w:marBottom w:val="0"/>
                                                                                                      <w:divBdr>
                                                                                                        <w:top w:val="none" w:sz="0" w:space="0" w:color="auto"/>
                                                                                                        <w:left w:val="none" w:sz="0" w:space="0" w:color="auto"/>
                                                                                                        <w:bottom w:val="none" w:sz="0" w:space="0" w:color="auto"/>
                                                                                                        <w:right w:val="none" w:sz="0" w:space="0" w:color="auto"/>
                                                                                                      </w:divBdr>
                                                                                                      <w:divsChild>
                                                                                                        <w:div w:id="462037648">
                                                                                                          <w:marLeft w:val="0"/>
                                                                                                          <w:marRight w:val="0"/>
                                                                                                          <w:marTop w:val="48"/>
                                                                                                          <w:marBottom w:val="0"/>
                                                                                                          <w:divBdr>
                                                                                                            <w:top w:val="none" w:sz="0" w:space="0" w:color="auto"/>
                                                                                                            <w:left w:val="none" w:sz="0" w:space="0" w:color="auto"/>
                                                                                                            <w:bottom w:val="none" w:sz="0" w:space="0" w:color="auto"/>
                                                                                                            <w:right w:val="none" w:sz="0" w:space="0" w:color="auto"/>
                                                                                                          </w:divBdr>
                                                                                                        </w:div>
                                                                                                        <w:div w:id="825243449">
                                                                                                          <w:marLeft w:val="720"/>
                                                                                                          <w:marRight w:val="0"/>
                                                                                                          <w:marTop w:val="0"/>
                                                                                                          <w:marBottom w:val="0"/>
                                                                                                          <w:divBdr>
                                                                                                            <w:top w:val="none" w:sz="0" w:space="0" w:color="auto"/>
                                                                                                            <w:left w:val="none" w:sz="0" w:space="0" w:color="auto"/>
                                                                                                            <w:bottom w:val="none" w:sz="0" w:space="0" w:color="auto"/>
                                                                                                            <w:right w:val="none" w:sz="0" w:space="0" w:color="auto"/>
                                                                                                          </w:divBdr>
                                                                                                          <w:divsChild>
                                                                                                            <w:div w:id="563663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31549931">
                                                                                                      <w:marLeft w:val="0"/>
                                                                                                      <w:marRight w:val="0"/>
                                                                                                      <w:marTop w:val="0"/>
                                                                                                      <w:marBottom w:val="0"/>
                                                                                                      <w:divBdr>
                                                                                                        <w:top w:val="single" w:sz="12" w:space="0" w:color="999999"/>
                                                                                                        <w:left w:val="none" w:sz="0" w:space="0" w:color="auto"/>
                                                                                                        <w:bottom w:val="none" w:sz="0" w:space="0" w:color="auto"/>
                                                                                                        <w:right w:val="none" w:sz="0" w:space="0" w:color="auto"/>
                                                                                                      </w:divBdr>
                                                                                                    </w:div>
                                                                                                  </w:divsChild>
                                                                                                </w:div>
                                                                                              </w:divsChild>
                                                                                            </w:div>
                                                                                            <w:div w:id="244219893">
                                                                                              <w:marLeft w:val="720"/>
                                                                                              <w:marRight w:val="0"/>
                                                                                              <w:marTop w:val="0"/>
                                                                                              <w:marBottom w:val="0"/>
                                                                                              <w:divBdr>
                                                                                                <w:top w:val="none" w:sz="0" w:space="0" w:color="auto"/>
                                                                                                <w:left w:val="none" w:sz="0" w:space="0" w:color="auto"/>
                                                                                                <w:bottom w:val="none" w:sz="0" w:space="0" w:color="auto"/>
                                                                                                <w:right w:val="none" w:sz="0" w:space="0" w:color="auto"/>
                                                                                              </w:divBdr>
                                                                                              <w:divsChild>
                                                                                                <w:div w:id="1239439046">
                                                                                                  <w:marLeft w:val="0"/>
                                                                                                  <w:marRight w:val="0"/>
                                                                                                  <w:marTop w:val="0"/>
                                                                                                  <w:marBottom w:val="120"/>
                                                                                                  <w:divBdr>
                                                                                                    <w:top w:val="none" w:sz="0" w:space="0" w:color="auto"/>
                                                                                                    <w:left w:val="none" w:sz="0" w:space="0" w:color="auto"/>
                                                                                                    <w:bottom w:val="none" w:sz="0" w:space="0" w:color="auto"/>
                                                                                                    <w:right w:val="none" w:sz="0" w:space="0" w:color="auto"/>
                                                                                                  </w:divBdr>
                                                                                                </w:div>
                                                                                              </w:divsChild>
                                                                                            </w:div>
                                                                                            <w:div w:id="271325294">
                                                                                              <w:marLeft w:val="0"/>
                                                                                              <w:marRight w:val="0"/>
                                                                                              <w:marTop w:val="240"/>
                                                                                              <w:marBottom w:val="0"/>
                                                                                              <w:divBdr>
                                                                                                <w:top w:val="none" w:sz="0" w:space="0" w:color="auto"/>
                                                                                                <w:left w:val="none" w:sz="0" w:space="0" w:color="auto"/>
                                                                                                <w:bottom w:val="none" w:sz="0" w:space="0" w:color="auto"/>
                                                                                                <w:right w:val="none" w:sz="0" w:space="0" w:color="auto"/>
                                                                                              </w:divBdr>
                                                                                              <w:divsChild>
                                                                                                <w:div w:id="1488520543">
                                                                                                  <w:marLeft w:val="0"/>
                                                                                                  <w:marRight w:val="0"/>
                                                                                                  <w:marTop w:val="120"/>
                                                                                                  <w:marBottom w:val="120"/>
                                                                                                  <w:divBdr>
                                                                                                    <w:top w:val="none" w:sz="0" w:space="0" w:color="auto"/>
                                                                                                    <w:left w:val="none" w:sz="0" w:space="0" w:color="auto"/>
                                                                                                    <w:bottom w:val="none" w:sz="0" w:space="0" w:color="auto"/>
                                                                                                    <w:right w:val="none" w:sz="0" w:space="0" w:color="auto"/>
                                                                                                  </w:divBdr>
                                                                                                  <w:divsChild>
                                                                                                    <w:div w:id="1933392305">
                                                                                                      <w:marLeft w:val="0"/>
                                                                                                      <w:marRight w:val="0"/>
                                                                                                      <w:marTop w:val="0"/>
                                                                                                      <w:marBottom w:val="0"/>
                                                                                                      <w:divBdr>
                                                                                                        <w:top w:val="single" w:sz="12" w:space="0" w:color="999999"/>
                                                                                                        <w:left w:val="none" w:sz="0" w:space="0" w:color="auto"/>
                                                                                                        <w:bottom w:val="none" w:sz="0" w:space="0" w:color="auto"/>
                                                                                                        <w:right w:val="none" w:sz="0" w:space="0" w:color="auto"/>
                                                                                                      </w:divBdr>
                                                                                                    </w:div>
                                                                                                    <w:div w:id="2131433033">
                                                                                                      <w:marLeft w:val="0"/>
                                                                                                      <w:marRight w:val="0"/>
                                                                                                      <w:marTop w:val="0"/>
                                                                                                      <w:marBottom w:val="0"/>
                                                                                                      <w:divBdr>
                                                                                                        <w:top w:val="none" w:sz="0" w:space="0" w:color="auto"/>
                                                                                                        <w:left w:val="none" w:sz="0" w:space="0" w:color="auto"/>
                                                                                                        <w:bottom w:val="none" w:sz="0" w:space="0" w:color="auto"/>
                                                                                                        <w:right w:val="none" w:sz="0" w:space="0" w:color="auto"/>
                                                                                                      </w:divBdr>
                                                                                                      <w:divsChild>
                                                                                                        <w:div w:id="873081425">
                                                                                                          <w:marLeft w:val="720"/>
                                                                                                          <w:marRight w:val="0"/>
                                                                                                          <w:marTop w:val="0"/>
                                                                                                          <w:marBottom w:val="0"/>
                                                                                                          <w:divBdr>
                                                                                                            <w:top w:val="none" w:sz="0" w:space="0" w:color="auto"/>
                                                                                                            <w:left w:val="none" w:sz="0" w:space="0" w:color="auto"/>
                                                                                                            <w:bottom w:val="none" w:sz="0" w:space="0" w:color="auto"/>
                                                                                                            <w:right w:val="none" w:sz="0" w:space="0" w:color="auto"/>
                                                                                                          </w:divBdr>
                                                                                                          <w:divsChild>
                                                                                                            <w:div w:id="1487043320">
                                                                                                              <w:marLeft w:val="0"/>
                                                                                                              <w:marRight w:val="0"/>
                                                                                                              <w:marTop w:val="0"/>
                                                                                                              <w:marBottom w:val="120"/>
                                                                                                              <w:divBdr>
                                                                                                                <w:top w:val="none" w:sz="0" w:space="0" w:color="auto"/>
                                                                                                                <w:left w:val="none" w:sz="0" w:space="0" w:color="auto"/>
                                                                                                                <w:bottom w:val="none" w:sz="0" w:space="0" w:color="auto"/>
                                                                                                                <w:right w:val="none" w:sz="0" w:space="0" w:color="auto"/>
                                                                                                              </w:divBdr>
                                                                                                            </w:div>
                                                                                                          </w:divsChild>
                                                                                                        </w:div>
                                                                                                        <w:div w:id="1085030380">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 w:id="285162652">
                                                                                              <w:marLeft w:val="0"/>
                                                                                              <w:marRight w:val="0"/>
                                                                                              <w:marTop w:val="48"/>
                                                                                              <w:marBottom w:val="0"/>
                                                                                              <w:divBdr>
                                                                                                <w:top w:val="none" w:sz="0" w:space="0" w:color="auto"/>
                                                                                                <w:left w:val="none" w:sz="0" w:space="0" w:color="auto"/>
                                                                                                <w:bottom w:val="none" w:sz="0" w:space="0" w:color="auto"/>
                                                                                                <w:right w:val="none" w:sz="0" w:space="0" w:color="auto"/>
                                                                                              </w:divBdr>
                                                                                            </w:div>
                                                                                            <w:div w:id="295110688">
                                                                                              <w:marLeft w:val="0"/>
                                                                                              <w:marRight w:val="0"/>
                                                                                              <w:marTop w:val="48"/>
                                                                                              <w:marBottom w:val="0"/>
                                                                                              <w:divBdr>
                                                                                                <w:top w:val="none" w:sz="0" w:space="0" w:color="auto"/>
                                                                                                <w:left w:val="none" w:sz="0" w:space="0" w:color="auto"/>
                                                                                                <w:bottom w:val="none" w:sz="0" w:space="0" w:color="auto"/>
                                                                                                <w:right w:val="none" w:sz="0" w:space="0" w:color="auto"/>
                                                                                              </w:divBdr>
                                                                                            </w:div>
                                                                                            <w:div w:id="940646712">
                                                                                              <w:marLeft w:val="720"/>
                                                                                              <w:marRight w:val="0"/>
                                                                                              <w:marTop w:val="0"/>
                                                                                              <w:marBottom w:val="0"/>
                                                                                              <w:divBdr>
                                                                                                <w:top w:val="none" w:sz="0" w:space="0" w:color="auto"/>
                                                                                                <w:left w:val="none" w:sz="0" w:space="0" w:color="auto"/>
                                                                                                <w:bottom w:val="none" w:sz="0" w:space="0" w:color="auto"/>
                                                                                                <w:right w:val="none" w:sz="0" w:space="0" w:color="auto"/>
                                                                                              </w:divBdr>
                                                                                              <w:divsChild>
                                                                                                <w:div w:id="1039234181">
                                                                                                  <w:marLeft w:val="0"/>
                                                                                                  <w:marRight w:val="0"/>
                                                                                                  <w:marTop w:val="0"/>
                                                                                                  <w:marBottom w:val="120"/>
                                                                                                  <w:divBdr>
                                                                                                    <w:top w:val="none" w:sz="0" w:space="0" w:color="auto"/>
                                                                                                    <w:left w:val="none" w:sz="0" w:space="0" w:color="auto"/>
                                                                                                    <w:bottom w:val="none" w:sz="0" w:space="0" w:color="auto"/>
                                                                                                    <w:right w:val="none" w:sz="0" w:space="0" w:color="auto"/>
                                                                                                  </w:divBdr>
                                                                                                </w:div>
                                                                                              </w:divsChild>
                                                                                            </w:div>
                                                                                            <w:div w:id="1013528635">
                                                                                              <w:marLeft w:val="0"/>
                                                                                              <w:marRight w:val="0"/>
                                                                                              <w:marTop w:val="48"/>
                                                                                              <w:marBottom w:val="0"/>
                                                                                              <w:divBdr>
                                                                                                <w:top w:val="none" w:sz="0" w:space="0" w:color="auto"/>
                                                                                                <w:left w:val="none" w:sz="0" w:space="0" w:color="auto"/>
                                                                                                <w:bottom w:val="none" w:sz="0" w:space="0" w:color="auto"/>
                                                                                                <w:right w:val="none" w:sz="0" w:space="0" w:color="auto"/>
                                                                                              </w:divBdr>
                                                                                            </w:div>
                                                                                            <w:div w:id="1149899431">
                                                                                              <w:marLeft w:val="720"/>
                                                                                              <w:marRight w:val="0"/>
                                                                                              <w:marTop w:val="0"/>
                                                                                              <w:marBottom w:val="0"/>
                                                                                              <w:divBdr>
                                                                                                <w:top w:val="none" w:sz="0" w:space="0" w:color="auto"/>
                                                                                                <w:left w:val="none" w:sz="0" w:space="0" w:color="auto"/>
                                                                                                <w:bottom w:val="none" w:sz="0" w:space="0" w:color="auto"/>
                                                                                                <w:right w:val="none" w:sz="0" w:space="0" w:color="auto"/>
                                                                                              </w:divBdr>
                                                                                              <w:divsChild>
                                                                                                <w:div w:id="958339305">
                                                                                                  <w:marLeft w:val="0"/>
                                                                                                  <w:marRight w:val="0"/>
                                                                                                  <w:marTop w:val="0"/>
                                                                                                  <w:marBottom w:val="120"/>
                                                                                                  <w:divBdr>
                                                                                                    <w:top w:val="none" w:sz="0" w:space="0" w:color="auto"/>
                                                                                                    <w:left w:val="none" w:sz="0" w:space="0" w:color="auto"/>
                                                                                                    <w:bottom w:val="none" w:sz="0" w:space="0" w:color="auto"/>
                                                                                                    <w:right w:val="none" w:sz="0" w:space="0" w:color="auto"/>
                                                                                                  </w:divBdr>
                                                                                                </w:div>
                                                                                              </w:divsChild>
                                                                                            </w:div>
                                                                                            <w:div w:id="1235236102">
                                                                                              <w:marLeft w:val="720"/>
                                                                                              <w:marRight w:val="0"/>
                                                                                              <w:marTop w:val="0"/>
                                                                                              <w:marBottom w:val="0"/>
                                                                                              <w:divBdr>
                                                                                                <w:top w:val="none" w:sz="0" w:space="0" w:color="auto"/>
                                                                                                <w:left w:val="none" w:sz="0" w:space="0" w:color="auto"/>
                                                                                                <w:bottom w:val="none" w:sz="0" w:space="0" w:color="auto"/>
                                                                                                <w:right w:val="none" w:sz="0" w:space="0" w:color="auto"/>
                                                                                              </w:divBdr>
                                                                                              <w:divsChild>
                                                                                                <w:div w:id="1507671503">
                                                                                                  <w:marLeft w:val="0"/>
                                                                                                  <w:marRight w:val="0"/>
                                                                                                  <w:marTop w:val="0"/>
                                                                                                  <w:marBottom w:val="120"/>
                                                                                                  <w:divBdr>
                                                                                                    <w:top w:val="none" w:sz="0" w:space="0" w:color="auto"/>
                                                                                                    <w:left w:val="none" w:sz="0" w:space="0" w:color="auto"/>
                                                                                                    <w:bottom w:val="none" w:sz="0" w:space="0" w:color="auto"/>
                                                                                                    <w:right w:val="none" w:sz="0" w:space="0" w:color="auto"/>
                                                                                                  </w:divBdr>
                                                                                                </w:div>
                                                                                              </w:divsChild>
                                                                                            </w:div>
                                                                                            <w:div w:id="1360275199">
                                                                                              <w:marLeft w:val="0"/>
                                                                                              <w:marRight w:val="0"/>
                                                                                              <w:marTop w:val="240"/>
                                                                                              <w:marBottom w:val="0"/>
                                                                                              <w:divBdr>
                                                                                                <w:top w:val="none" w:sz="0" w:space="0" w:color="auto"/>
                                                                                                <w:left w:val="none" w:sz="0" w:space="0" w:color="auto"/>
                                                                                                <w:bottom w:val="none" w:sz="0" w:space="0" w:color="auto"/>
                                                                                                <w:right w:val="none" w:sz="0" w:space="0" w:color="auto"/>
                                                                                              </w:divBdr>
                                                                                              <w:divsChild>
                                                                                                <w:div w:id="1181042331">
                                                                                                  <w:marLeft w:val="0"/>
                                                                                                  <w:marRight w:val="0"/>
                                                                                                  <w:marTop w:val="120"/>
                                                                                                  <w:marBottom w:val="120"/>
                                                                                                  <w:divBdr>
                                                                                                    <w:top w:val="none" w:sz="0" w:space="0" w:color="auto"/>
                                                                                                    <w:left w:val="none" w:sz="0" w:space="0" w:color="auto"/>
                                                                                                    <w:bottom w:val="none" w:sz="0" w:space="0" w:color="auto"/>
                                                                                                    <w:right w:val="none" w:sz="0" w:space="0" w:color="auto"/>
                                                                                                  </w:divBdr>
                                                                                                  <w:divsChild>
                                                                                                    <w:div w:id="178474562">
                                                                                                      <w:marLeft w:val="0"/>
                                                                                                      <w:marRight w:val="0"/>
                                                                                                      <w:marTop w:val="0"/>
                                                                                                      <w:marBottom w:val="0"/>
                                                                                                      <w:divBdr>
                                                                                                        <w:top w:val="single" w:sz="12" w:space="0" w:color="999999"/>
                                                                                                        <w:left w:val="none" w:sz="0" w:space="0" w:color="auto"/>
                                                                                                        <w:bottom w:val="none" w:sz="0" w:space="0" w:color="auto"/>
                                                                                                        <w:right w:val="none" w:sz="0" w:space="0" w:color="auto"/>
                                                                                                      </w:divBdr>
                                                                                                    </w:div>
                                                                                                    <w:div w:id="833229031">
                                                                                                      <w:marLeft w:val="0"/>
                                                                                                      <w:marRight w:val="0"/>
                                                                                                      <w:marTop w:val="0"/>
                                                                                                      <w:marBottom w:val="0"/>
                                                                                                      <w:divBdr>
                                                                                                        <w:top w:val="none" w:sz="0" w:space="0" w:color="auto"/>
                                                                                                        <w:left w:val="none" w:sz="0" w:space="0" w:color="auto"/>
                                                                                                        <w:bottom w:val="none" w:sz="0" w:space="0" w:color="auto"/>
                                                                                                        <w:right w:val="none" w:sz="0" w:space="0" w:color="auto"/>
                                                                                                      </w:divBdr>
                                                                                                      <w:divsChild>
                                                                                                        <w:div w:id="975334732">
                                                                                                          <w:marLeft w:val="720"/>
                                                                                                          <w:marRight w:val="0"/>
                                                                                                          <w:marTop w:val="0"/>
                                                                                                          <w:marBottom w:val="0"/>
                                                                                                          <w:divBdr>
                                                                                                            <w:top w:val="none" w:sz="0" w:space="0" w:color="auto"/>
                                                                                                            <w:left w:val="none" w:sz="0" w:space="0" w:color="auto"/>
                                                                                                            <w:bottom w:val="none" w:sz="0" w:space="0" w:color="auto"/>
                                                                                                            <w:right w:val="none" w:sz="0" w:space="0" w:color="auto"/>
                                                                                                          </w:divBdr>
                                                                                                          <w:divsChild>
                                                                                                            <w:div w:id="1304844589">
                                                                                                              <w:marLeft w:val="0"/>
                                                                                                              <w:marRight w:val="0"/>
                                                                                                              <w:marTop w:val="0"/>
                                                                                                              <w:marBottom w:val="120"/>
                                                                                                              <w:divBdr>
                                                                                                                <w:top w:val="none" w:sz="0" w:space="0" w:color="auto"/>
                                                                                                                <w:left w:val="none" w:sz="0" w:space="0" w:color="auto"/>
                                                                                                                <w:bottom w:val="none" w:sz="0" w:space="0" w:color="auto"/>
                                                                                                                <w:right w:val="none" w:sz="0" w:space="0" w:color="auto"/>
                                                                                                              </w:divBdr>
                                                                                                            </w:div>
                                                                                                          </w:divsChild>
                                                                                                        </w:div>
                                                                                                        <w:div w:id="1877691820">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 w:id="1699046883">
                                                                                              <w:marLeft w:val="0"/>
                                                                                              <w:marRight w:val="0"/>
                                                                                              <w:marTop w:val="48"/>
                                                                                              <w:marBottom w:val="0"/>
                                                                                              <w:divBdr>
                                                                                                <w:top w:val="none" w:sz="0" w:space="0" w:color="auto"/>
                                                                                                <w:left w:val="none" w:sz="0" w:space="0" w:color="auto"/>
                                                                                                <w:bottom w:val="none" w:sz="0" w:space="0" w:color="auto"/>
                                                                                                <w:right w:val="none" w:sz="0" w:space="0" w:color="auto"/>
                                                                                              </w:divBdr>
                                                                                            </w:div>
                                                                                            <w:div w:id="2061590831">
                                                                                              <w:marLeft w:val="720"/>
                                                                                              <w:marRight w:val="0"/>
                                                                                              <w:marTop w:val="0"/>
                                                                                              <w:marBottom w:val="0"/>
                                                                                              <w:divBdr>
                                                                                                <w:top w:val="none" w:sz="0" w:space="0" w:color="auto"/>
                                                                                                <w:left w:val="none" w:sz="0" w:space="0" w:color="auto"/>
                                                                                                <w:bottom w:val="none" w:sz="0" w:space="0" w:color="auto"/>
                                                                                                <w:right w:val="none" w:sz="0" w:space="0" w:color="auto"/>
                                                                                              </w:divBdr>
                                                                                              <w:divsChild>
                                                                                                <w:div w:id="1478768380">
                                                                                                  <w:marLeft w:val="0"/>
                                                                                                  <w:marRight w:val="0"/>
                                                                                                  <w:marTop w:val="0"/>
                                                                                                  <w:marBottom w:val="120"/>
                                                                                                  <w:divBdr>
                                                                                                    <w:top w:val="none" w:sz="0" w:space="0" w:color="auto"/>
                                                                                                    <w:left w:val="none" w:sz="0" w:space="0" w:color="auto"/>
                                                                                                    <w:bottom w:val="none" w:sz="0" w:space="0" w:color="auto"/>
                                                                                                    <w:right w:val="none" w:sz="0" w:space="0" w:color="auto"/>
                                                                                                  </w:divBdr>
                                                                                                </w:div>
                                                                                              </w:divsChild>
                                                                                            </w:div>
                                                                                            <w:div w:id="2142917170">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6547525">
                          <w:marLeft w:val="0"/>
                          <w:marRight w:val="0"/>
                          <w:marTop w:val="0"/>
                          <w:marBottom w:val="0"/>
                          <w:divBdr>
                            <w:top w:val="none" w:sz="0" w:space="0" w:color="auto"/>
                            <w:left w:val="none" w:sz="0" w:space="0" w:color="auto"/>
                            <w:bottom w:val="none" w:sz="0" w:space="0" w:color="auto"/>
                            <w:right w:val="none" w:sz="0" w:space="0" w:color="auto"/>
                          </w:divBdr>
                          <w:divsChild>
                            <w:div w:id="1029335569">
                              <w:marLeft w:val="0"/>
                              <w:marRight w:val="0"/>
                              <w:marTop w:val="0"/>
                              <w:marBottom w:val="0"/>
                              <w:divBdr>
                                <w:top w:val="none" w:sz="0" w:space="0" w:color="auto"/>
                                <w:left w:val="none" w:sz="0" w:space="0" w:color="auto"/>
                                <w:bottom w:val="none" w:sz="0" w:space="0" w:color="auto"/>
                                <w:right w:val="none" w:sz="0" w:space="0" w:color="auto"/>
                              </w:divBdr>
                              <w:divsChild>
                                <w:div w:id="1193807178">
                                  <w:marLeft w:val="0"/>
                                  <w:marRight w:val="0"/>
                                  <w:marTop w:val="0"/>
                                  <w:marBottom w:val="150"/>
                                  <w:divBdr>
                                    <w:top w:val="none" w:sz="0" w:space="0" w:color="auto"/>
                                    <w:left w:val="none" w:sz="0" w:space="0" w:color="auto"/>
                                    <w:bottom w:val="none" w:sz="0" w:space="0" w:color="auto"/>
                                    <w:right w:val="none" w:sz="0" w:space="0" w:color="auto"/>
                                  </w:divBdr>
                                  <w:divsChild>
                                    <w:div w:id="145511068">
                                      <w:marLeft w:val="0"/>
                                      <w:marRight w:val="0"/>
                                      <w:marTop w:val="0"/>
                                      <w:marBottom w:val="0"/>
                                      <w:divBdr>
                                        <w:top w:val="none" w:sz="0" w:space="0" w:color="auto"/>
                                        <w:left w:val="none" w:sz="0" w:space="0" w:color="auto"/>
                                        <w:bottom w:val="none" w:sz="0" w:space="0" w:color="auto"/>
                                        <w:right w:val="none" w:sz="0" w:space="0" w:color="auto"/>
                                      </w:divBdr>
                                    </w:div>
                                  </w:divsChild>
                                </w:div>
                                <w:div w:id="177216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62730">
                          <w:marLeft w:val="0"/>
                          <w:marRight w:val="0"/>
                          <w:marTop w:val="0"/>
                          <w:marBottom w:val="0"/>
                          <w:divBdr>
                            <w:top w:val="none" w:sz="0" w:space="0" w:color="auto"/>
                            <w:left w:val="none" w:sz="0" w:space="0" w:color="auto"/>
                            <w:bottom w:val="none" w:sz="0" w:space="0" w:color="auto"/>
                            <w:right w:val="none" w:sz="0" w:space="0" w:color="auto"/>
                          </w:divBdr>
                          <w:divsChild>
                            <w:div w:id="1091662115">
                              <w:marLeft w:val="0"/>
                              <w:marRight w:val="0"/>
                              <w:marTop w:val="0"/>
                              <w:marBottom w:val="0"/>
                              <w:divBdr>
                                <w:top w:val="none" w:sz="0" w:space="0" w:color="auto"/>
                                <w:left w:val="none" w:sz="0" w:space="0" w:color="auto"/>
                                <w:bottom w:val="none" w:sz="0" w:space="0" w:color="auto"/>
                                <w:right w:val="none" w:sz="0" w:space="0" w:color="auto"/>
                              </w:divBdr>
                              <w:divsChild>
                                <w:div w:id="1963919169">
                                  <w:marLeft w:val="0"/>
                                  <w:marRight w:val="0"/>
                                  <w:marTop w:val="0"/>
                                  <w:marBottom w:val="0"/>
                                  <w:divBdr>
                                    <w:top w:val="none" w:sz="0" w:space="0" w:color="auto"/>
                                    <w:left w:val="none" w:sz="0" w:space="0" w:color="auto"/>
                                    <w:bottom w:val="none" w:sz="0" w:space="0" w:color="auto"/>
                                    <w:right w:val="none" w:sz="0" w:space="0" w:color="auto"/>
                                  </w:divBdr>
                                  <w:divsChild>
                                    <w:div w:id="1200898122">
                                      <w:marLeft w:val="0"/>
                                      <w:marRight w:val="0"/>
                                      <w:marTop w:val="0"/>
                                      <w:marBottom w:val="0"/>
                                      <w:divBdr>
                                        <w:top w:val="none" w:sz="0" w:space="0" w:color="auto"/>
                                        <w:left w:val="none" w:sz="0" w:space="0" w:color="auto"/>
                                        <w:bottom w:val="none" w:sz="0" w:space="0" w:color="auto"/>
                                        <w:right w:val="none" w:sz="0" w:space="0" w:color="auto"/>
                                      </w:divBdr>
                                      <w:divsChild>
                                        <w:div w:id="1146432787">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5590468">
          <w:marLeft w:val="0"/>
          <w:marRight w:val="0"/>
          <w:marTop w:val="0"/>
          <w:marBottom w:val="0"/>
          <w:divBdr>
            <w:top w:val="none" w:sz="0" w:space="0" w:color="auto"/>
            <w:left w:val="none" w:sz="0" w:space="0" w:color="auto"/>
            <w:bottom w:val="none" w:sz="0" w:space="0" w:color="auto"/>
            <w:right w:val="none" w:sz="0" w:space="0" w:color="auto"/>
          </w:divBdr>
        </w:div>
      </w:divsChild>
    </w:div>
    <w:div w:id="889002343">
      <w:bodyDiv w:val="1"/>
      <w:marLeft w:val="0"/>
      <w:marRight w:val="0"/>
      <w:marTop w:val="0"/>
      <w:marBottom w:val="0"/>
      <w:divBdr>
        <w:top w:val="none" w:sz="0" w:space="0" w:color="auto"/>
        <w:left w:val="none" w:sz="0" w:space="0" w:color="auto"/>
        <w:bottom w:val="none" w:sz="0" w:space="0" w:color="auto"/>
        <w:right w:val="none" w:sz="0" w:space="0" w:color="auto"/>
      </w:divBdr>
      <w:divsChild>
        <w:div w:id="56755992">
          <w:marLeft w:val="0"/>
          <w:marRight w:val="0"/>
          <w:marTop w:val="0"/>
          <w:marBottom w:val="0"/>
          <w:divBdr>
            <w:top w:val="none" w:sz="0" w:space="0" w:color="auto"/>
            <w:left w:val="none" w:sz="0" w:space="0" w:color="auto"/>
            <w:bottom w:val="none" w:sz="0" w:space="0" w:color="auto"/>
            <w:right w:val="none" w:sz="0" w:space="0" w:color="auto"/>
          </w:divBdr>
          <w:divsChild>
            <w:div w:id="618144247">
              <w:marLeft w:val="0"/>
              <w:marRight w:val="0"/>
              <w:marTop w:val="0"/>
              <w:marBottom w:val="0"/>
              <w:divBdr>
                <w:top w:val="none" w:sz="0" w:space="0" w:color="auto"/>
                <w:left w:val="none" w:sz="0" w:space="0" w:color="auto"/>
                <w:bottom w:val="none" w:sz="0" w:space="0" w:color="auto"/>
                <w:right w:val="none" w:sz="0" w:space="0" w:color="auto"/>
              </w:divBdr>
              <w:divsChild>
                <w:div w:id="1781991435">
                  <w:marLeft w:val="0"/>
                  <w:marRight w:val="0"/>
                  <w:marTop w:val="0"/>
                  <w:marBottom w:val="0"/>
                  <w:divBdr>
                    <w:top w:val="none" w:sz="0" w:space="0" w:color="auto"/>
                    <w:left w:val="none" w:sz="0" w:space="0" w:color="auto"/>
                    <w:bottom w:val="none" w:sz="0" w:space="0" w:color="auto"/>
                    <w:right w:val="none" w:sz="0" w:space="0" w:color="auto"/>
                  </w:divBdr>
                  <w:divsChild>
                    <w:div w:id="831798959">
                      <w:marLeft w:val="0"/>
                      <w:marRight w:val="0"/>
                      <w:marTop w:val="0"/>
                      <w:marBottom w:val="0"/>
                      <w:divBdr>
                        <w:top w:val="none" w:sz="0" w:space="0" w:color="auto"/>
                        <w:left w:val="none" w:sz="0" w:space="0" w:color="auto"/>
                        <w:bottom w:val="none" w:sz="0" w:space="0" w:color="auto"/>
                        <w:right w:val="none" w:sz="0" w:space="0" w:color="auto"/>
                      </w:divBdr>
                      <w:divsChild>
                        <w:div w:id="189412727">
                          <w:marLeft w:val="0"/>
                          <w:marRight w:val="0"/>
                          <w:marTop w:val="150"/>
                          <w:marBottom w:val="0"/>
                          <w:divBdr>
                            <w:top w:val="single" w:sz="2" w:space="0" w:color="DDDDDD"/>
                            <w:left w:val="none" w:sz="0" w:space="0" w:color="auto"/>
                            <w:bottom w:val="none" w:sz="0" w:space="0" w:color="auto"/>
                            <w:right w:val="none" w:sz="0" w:space="0" w:color="auto"/>
                          </w:divBdr>
                          <w:divsChild>
                            <w:div w:id="1249072594">
                              <w:marLeft w:val="0"/>
                              <w:marRight w:val="0"/>
                              <w:marTop w:val="0"/>
                              <w:marBottom w:val="0"/>
                              <w:divBdr>
                                <w:top w:val="none" w:sz="0" w:space="0" w:color="auto"/>
                                <w:left w:val="none" w:sz="0" w:space="0" w:color="auto"/>
                                <w:bottom w:val="none" w:sz="0" w:space="0" w:color="auto"/>
                                <w:right w:val="none" w:sz="0" w:space="0" w:color="auto"/>
                              </w:divBdr>
                              <w:divsChild>
                                <w:div w:id="548541270">
                                  <w:marLeft w:val="0"/>
                                  <w:marRight w:val="0"/>
                                  <w:marTop w:val="0"/>
                                  <w:marBottom w:val="0"/>
                                  <w:divBdr>
                                    <w:top w:val="none" w:sz="0" w:space="0" w:color="auto"/>
                                    <w:left w:val="none" w:sz="0" w:space="0" w:color="auto"/>
                                    <w:bottom w:val="none" w:sz="0" w:space="0" w:color="auto"/>
                                    <w:right w:val="none" w:sz="0" w:space="0" w:color="auto"/>
                                  </w:divBdr>
                                  <w:divsChild>
                                    <w:div w:id="1866358241">
                                      <w:marLeft w:val="0"/>
                                      <w:marRight w:val="0"/>
                                      <w:marTop w:val="0"/>
                                      <w:marBottom w:val="0"/>
                                      <w:divBdr>
                                        <w:top w:val="none" w:sz="0" w:space="0" w:color="auto"/>
                                        <w:left w:val="none" w:sz="0" w:space="0" w:color="auto"/>
                                        <w:bottom w:val="none" w:sz="0" w:space="0" w:color="auto"/>
                                        <w:right w:val="none" w:sz="0" w:space="0" w:color="auto"/>
                                      </w:divBdr>
                                      <w:divsChild>
                                        <w:div w:id="774206345">
                                          <w:marLeft w:val="0"/>
                                          <w:marRight w:val="0"/>
                                          <w:marTop w:val="0"/>
                                          <w:marBottom w:val="0"/>
                                          <w:divBdr>
                                            <w:top w:val="none" w:sz="0" w:space="0" w:color="auto"/>
                                            <w:left w:val="none" w:sz="0" w:space="0" w:color="auto"/>
                                            <w:bottom w:val="none" w:sz="0" w:space="0" w:color="auto"/>
                                            <w:right w:val="none" w:sz="0" w:space="0" w:color="auto"/>
                                          </w:divBdr>
                                          <w:divsChild>
                                            <w:div w:id="1014068934">
                                              <w:marLeft w:val="0"/>
                                              <w:marRight w:val="0"/>
                                              <w:marTop w:val="0"/>
                                              <w:marBottom w:val="0"/>
                                              <w:divBdr>
                                                <w:top w:val="none" w:sz="0" w:space="0" w:color="auto"/>
                                                <w:left w:val="none" w:sz="0" w:space="0" w:color="auto"/>
                                                <w:bottom w:val="none" w:sz="0" w:space="0" w:color="auto"/>
                                                <w:right w:val="none" w:sz="0" w:space="0" w:color="auto"/>
                                              </w:divBdr>
                                              <w:divsChild>
                                                <w:div w:id="1867598671">
                                                  <w:marLeft w:val="0"/>
                                                  <w:marRight w:val="0"/>
                                                  <w:marTop w:val="0"/>
                                                  <w:marBottom w:val="0"/>
                                                  <w:divBdr>
                                                    <w:top w:val="none" w:sz="0" w:space="0" w:color="auto"/>
                                                    <w:left w:val="none" w:sz="0" w:space="0" w:color="auto"/>
                                                    <w:bottom w:val="none" w:sz="0" w:space="0" w:color="auto"/>
                                                    <w:right w:val="none" w:sz="0" w:space="0" w:color="auto"/>
                                                  </w:divBdr>
                                                  <w:divsChild>
                                                    <w:div w:id="1910384062">
                                                      <w:marLeft w:val="0"/>
                                                      <w:marRight w:val="0"/>
                                                      <w:marTop w:val="0"/>
                                                      <w:marBottom w:val="0"/>
                                                      <w:divBdr>
                                                        <w:top w:val="none" w:sz="0" w:space="0" w:color="auto"/>
                                                        <w:left w:val="none" w:sz="0" w:space="0" w:color="auto"/>
                                                        <w:bottom w:val="none" w:sz="0" w:space="0" w:color="auto"/>
                                                        <w:right w:val="none" w:sz="0" w:space="0" w:color="auto"/>
                                                      </w:divBdr>
                                                      <w:divsChild>
                                                        <w:div w:id="1636570640">
                                                          <w:marLeft w:val="0"/>
                                                          <w:marRight w:val="0"/>
                                                          <w:marTop w:val="0"/>
                                                          <w:marBottom w:val="0"/>
                                                          <w:divBdr>
                                                            <w:top w:val="none" w:sz="0" w:space="0" w:color="auto"/>
                                                            <w:left w:val="none" w:sz="0" w:space="0" w:color="auto"/>
                                                            <w:bottom w:val="none" w:sz="0" w:space="0" w:color="auto"/>
                                                            <w:right w:val="none" w:sz="0" w:space="0" w:color="auto"/>
                                                          </w:divBdr>
                                                          <w:divsChild>
                                                            <w:div w:id="132722779">
                                                              <w:marLeft w:val="0"/>
                                                              <w:marRight w:val="0"/>
                                                              <w:marTop w:val="0"/>
                                                              <w:marBottom w:val="0"/>
                                                              <w:divBdr>
                                                                <w:top w:val="none" w:sz="0" w:space="0" w:color="auto"/>
                                                                <w:left w:val="none" w:sz="0" w:space="0" w:color="auto"/>
                                                                <w:bottom w:val="none" w:sz="0" w:space="0" w:color="auto"/>
                                                                <w:right w:val="none" w:sz="0" w:space="0" w:color="auto"/>
                                                              </w:divBdr>
                                                              <w:divsChild>
                                                                <w:div w:id="1304310584">
                                                                  <w:marLeft w:val="0"/>
                                                                  <w:marRight w:val="0"/>
                                                                  <w:marTop w:val="0"/>
                                                                  <w:marBottom w:val="0"/>
                                                                  <w:divBdr>
                                                                    <w:top w:val="none" w:sz="0" w:space="0" w:color="auto"/>
                                                                    <w:left w:val="none" w:sz="0" w:space="0" w:color="auto"/>
                                                                    <w:bottom w:val="none" w:sz="0" w:space="0" w:color="auto"/>
                                                                    <w:right w:val="none" w:sz="0" w:space="0" w:color="auto"/>
                                                                  </w:divBdr>
                                                                  <w:divsChild>
                                                                    <w:div w:id="1079401961">
                                                                      <w:marLeft w:val="0"/>
                                                                      <w:marRight w:val="0"/>
                                                                      <w:marTop w:val="0"/>
                                                                      <w:marBottom w:val="0"/>
                                                                      <w:divBdr>
                                                                        <w:top w:val="none" w:sz="0" w:space="0" w:color="auto"/>
                                                                        <w:left w:val="none" w:sz="0" w:space="0" w:color="auto"/>
                                                                        <w:bottom w:val="none" w:sz="0" w:space="0" w:color="auto"/>
                                                                        <w:right w:val="none" w:sz="0" w:space="0" w:color="auto"/>
                                                                      </w:divBdr>
                                                                      <w:divsChild>
                                                                        <w:div w:id="1446314299">
                                                                          <w:marLeft w:val="0"/>
                                                                          <w:marRight w:val="0"/>
                                                                          <w:marTop w:val="0"/>
                                                                          <w:marBottom w:val="0"/>
                                                                          <w:divBdr>
                                                                            <w:top w:val="none" w:sz="0" w:space="0" w:color="auto"/>
                                                                            <w:left w:val="none" w:sz="0" w:space="0" w:color="auto"/>
                                                                            <w:bottom w:val="none" w:sz="0" w:space="0" w:color="auto"/>
                                                                            <w:right w:val="none" w:sz="0" w:space="0" w:color="auto"/>
                                                                          </w:divBdr>
                                                                          <w:divsChild>
                                                                            <w:div w:id="143084010">
                                                                              <w:marLeft w:val="0"/>
                                                                              <w:marRight w:val="0"/>
                                                                              <w:marTop w:val="0"/>
                                                                              <w:marBottom w:val="0"/>
                                                                              <w:divBdr>
                                                                                <w:top w:val="none" w:sz="0" w:space="0" w:color="auto"/>
                                                                                <w:left w:val="none" w:sz="0" w:space="0" w:color="auto"/>
                                                                                <w:bottom w:val="none" w:sz="0" w:space="0" w:color="auto"/>
                                                                                <w:right w:val="none" w:sz="0" w:space="0" w:color="auto"/>
                                                                              </w:divBdr>
                                                                              <w:divsChild>
                                                                                <w:div w:id="1910311727">
                                                                                  <w:marLeft w:val="0"/>
                                                                                  <w:marRight w:val="0"/>
                                                                                  <w:marTop w:val="0"/>
                                                                                  <w:marBottom w:val="0"/>
                                                                                  <w:divBdr>
                                                                                    <w:top w:val="none" w:sz="0" w:space="0" w:color="auto"/>
                                                                                    <w:left w:val="none" w:sz="0" w:space="0" w:color="auto"/>
                                                                                    <w:bottom w:val="none" w:sz="0" w:space="0" w:color="auto"/>
                                                                                    <w:right w:val="none" w:sz="0" w:space="0" w:color="auto"/>
                                                                                  </w:divBdr>
                                                                                </w:div>
                                                                              </w:divsChild>
                                                                            </w:div>
                                                                            <w:div w:id="349335981">
                                                                              <w:marLeft w:val="0"/>
                                                                              <w:marRight w:val="0"/>
                                                                              <w:marTop w:val="0"/>
                                                                              <w:marBottom w:val="0"/>
                                                                              <w:divBdr>
                                                                                <w:top w:val="none" w:sz="0" w:space="0" w:color="auto"/>
                                                                                <w:left w:val="none" w:sz="0" w:space="0" w:color="auto"/>
                                                                                <w:bottom w:val="none" w:sz="0" w:space="0" w:color="auto"/>
                                                                                <w:right w:val="none" w:sz="0" w:space="0" w:color="auto"/>
                                                                              </w:divBdr>
                                                                              <w:divsChild>
                                                                                <w:div w:id="1364019275">
                                                                                  <w:marLeft w:val="0"/>
                                                                                  <w:marRight w:val="0"/>
                                                                                  <w:marTop w:val="0"/>
                                                                                  <w:marBottom w:val="0"/>
                                                                                  <w:divBdr>
                                                                                    <w:top w:val="none" w:sz="0" w:space="0" w:color="auto"/>
                                                                                    <w:left w:val="none" w:sz="0" w:space="0" w:color="auto"/>
                                                                                    <w:bottom w:val="none" w:sz="0" w:space="0" w:color="auto"/>
                                                                                    <w:right w:val="none" w:sz="0" w:space="0" w:color="auto"/>
                                                                                  </w:divBdr>
                                                                                  <w:divsChild>
                                                                                    <w:div w:id="739182921">
                                                                                      <w:marLeft w:val="0"/>
                                                                                      <w:marRight w:val="0"/>
                                                                                      <w:marTop w:val="0"/>
                                                                                      <w:marBottom w:val="0"/>
                                                                                      <w:divBdr>
                                                                                        <w:top w:val="none" w:sz="0" w:space="0" w:color="auto"/>
                                                                                        <w:left w:val="none" w:sz="0" w:space="0" w:color="auto"/>
                                                                                        <w:bottom w:val="none" w:sz="0" w:space="0" w:color="auto"/>
                                                                                        <w:right w:val="none" w:sz="0" w:space="0" w:color="auto"/>
                                                                                      </w:divBdr>
                                                                                      <w:divsChild>
                                                                                        <w:div w:id="1392922297">
                                                                                          <w:marLeft w:val="0"/>
                                                                                          <w:marRight w:val="0"/>
                                                                                          <w:marTop w:val="120"/>
                                                                                          <w:marBottom w:val="120"/>
                                                                                          <w:divBdr>
                                                                                            <w:top w:val="none" w:sz="0" w:space="0" w:color="auto"/>
                                                                                            <w:left w:val="none" w:sz="0" w:space="0" w:color="auto"/>
                                                                                            <w:bottom w:val="none" w:sz="0" w:space="0" w:color="auto"/>
                                                                                            <w:right w:val="none" w:sz="0" w:space="0" w:color="auto"/>
                                                                                          </w:divBdr>
                                                                                          <w:divsChild>
                                                                                            <w:div w:id="260726498">
                                                                                              <w:marLeft w:val="0"/>
                                                                                              <w:marRight w:val="0"/>
                                                                                              <w:marTop w:val="48"/>
                                                                                              <w:marBottom w:val="0"/>
                                                                                              <w:divBdr>
                                                                                                <w:top w:val="none" w:sz="0" w:space="0" w:color="auto"/>
                                                                                                <w:left w:val="none" w:sz="0" w:space="0" w:color="auto"/>
                                                                                                <w:bottom w:val="none" w:sz="0" w:space="0" w:color="auto"/>
                                                                                                <w:right w:val="none" w:sz="0" w:space="0" w:color="auto"/>
                                                                                              </w:divBdr>
                                                                                            </w:div>
                                                                                            <w:div w:id="1043285709">
                                                                                              <w:marLeft w:val="720"/>
                                                                                              <w:marRight w:val="0"/>
                                                                                              <w:marTop w:val="0"/>
                                                                                              <w:marBottom w:val="0"/>
                                                                                              <w:divBdr>
                                                                                                <w:top w:val="none" w:sz="0" w:space="0" w:color="auto"/>
                                                                                                <w:left w:val="none" w:sz="0" w:space="0" w:color="auto"/>
                                                                                                <w:bottom w:val="none" w:sz="0" w:space="0" w:color="auto"/>
                                                                                                <w:right w:val="none" w:sz="0" w:space="0" w:color="auto"/>
                                                                                              </w:divBdr>
                                                                                              <w:divsChild>
                                                                                                <w:div w:id="6284379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4392219">
                          <w:marLeft w:val="0"/>
                          <w:marRight w:val="0"/>
                          <w:marTop w:val="0"/>
                          <w:marBottom w:val="0"/>
                          <w:divBdr>
                            <w:top w:val="none" w:sz="0" w:space="0" w:color="auto"/>
                            <w:left w:val="none" w:sz="0" w:space="0" w:color="auto"/>
                            <w:bottom w:val="none" w:sz="0" w:space="0" w:color="auto"/>
                            <w:right w:val="none" w:sz="0" w:space="0" w:color="auto"/>
                          </w:divBdr>
                          <w:divsChild>
                            <w:div w:id="1542740239">
                              <w:marLeft w:val="0"/>
                              <w:marRight w:val="0"/>
                              <w:marTop w:val="0"/>
                              <w:marBottom w:val="0"/>
                              <w:divBdr>
                                <w:top w:val="none" w:sz="0" w:space="0" w:color="auto"/>
                                <w:left w:val="none" w:sz="0" w:space="0" w:color="auto"/>
                                <w:bottom w:val="none" w:sz="0" w:space="0" w:color="auto"/>
                                <w:right w:val="none" w:sz="0" w:space="0" w:color="auto"/>
                              </w:divBdr>
                              <w:divsChild>
                                <w:div w:id="263652515">
                                  <w:marLeft w:val="0"/>
                                  <w:marRight w:val="0"/>
                                  <w:marTop w:val="0"/>
                                  <w:marBottom w:val="0"/>
                                  <w:divBdr>
                                    <w:top w:val="none" w:sz="0" w:space="0" w:color="auto"/>
                                    <w:left w:val="none" w:sz="0" w:space="0" w:color="auto"/>
                                    <w:bottom w:val="none" w:sz="0" w:space="0" w:color="auto"/>
                                    <w:right w:val="none" w:sz="0" w:space="0" w:color="auto"/>
                                  </w:divBdr>
                                </w:div>
                                <w:div w:id="905988435">
                                  <w:marLeft w:val="0"/>
                                  <w:marRight w:val="0"/>
                                  <w:marTop w:val="0"/>
                                  <w:marBottom w:val="150"/>
                                  <w:divBdr>
                                    <w:top w:val="none" w:sz="0" w:space="0" w:color="auto"/>
                                    <w:left w:val="none" w:sz="0" w:space="0" w:color="auto"/>
                                    <w:bottom w:val="none" w:sz="0" w:space="0" w:color="auto"/>
                                    <w:right w:val="none" w:sz="0" w:space="0" w:color="auto"/>
                                  </w:divBdr>
                                  <w:divsChild>
                                    <w:div w:id="9468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237702">
                          <w:marLeft w:val="0"/>
                          <w:marRight w:val="0"/>
                          <w:marTop w:val="0"/>
                          <w:marBottom w:val="0"/>
                          <w:divBdr>
                            <w:top w:val="none" w:sz="0" w:space="0" w:color="auto"/>
                            <w:left w:val="none" w:sz="0" w:space="0" w:color="auto"/>
                            <w:bottom w:val="none" w:sz="0" w:space="0" w:color="auto"/>
                            <w:right w:val="none" w:sz="0" w:space="0" w:color="auto"/>
                          </w:divBdr>
                          <w:divsChild>
                            <w:div w:id="30303899">
                              <w:marLeft w:val="0"/>
                              <w:marRight w:val="0"/>
                              <w:marTop w:val="0"/>
                              <w:marBottom w:val="0"/>
                              <w:divBdr>
                                <w:top w:val="none" w:sz="0" w:space="0" w:color="auto"/>
                                <w:left w:val="none" w:sz="0" w:space="0" w:color="auto"/>
                                <w:bottom w:val="none" w:sz="0" w:space="0" w:color="auto"/>
                                <w:right w:val="none" w:sz="0" w:space="0" w:color="auto"/>
                              </w:divBdr>
                              <w:divsChild>
                                <w:div w:id="1776900052">
                                  <w:marLeft w:val="0"/>
                                  <w:marRight w:val="0"/>
                                  <w:marTop w:val="0"/>
                                  <w:marBottom w:val="0"/>
                                  <w:divBdr>
                                    <w:top w:val="none" w:sz="0" w:space="0" w:color="auto"/>
                                    <w:left w:val="none" w:sz="0" w:space="0" w:color="auto"/>
                                    <w:bottom w:val="none" w:sz="0" w:space="0" w:color="auto"/>
                                    <w:right w:val="none" w:sz="0" w:space="0" w:color="auto"/>
                                  </w:divBdr>
                                  <w:divsChild>
                                    <w:div w:id="1533690097">
                                      <w:marLeft w:val="0"/>
                                      <w:marRight w:val="0"/>
                                      <w:marTop w:val="0"/>
                                      <w:marBottom w:val="0"/>
                                      <w:divBdr>
                                        <w:top w:val="none" w:sz="0" w:space="0" w:color="auto"/>
                                        <w:left w:val="none" w:sz="0" w:space="0" w:color="auto"/>
                                        <w:bottom w:val="none" w:sz="0" w:space="0" w:color="auto"/>
                                        <w:right w:val="none" w:sz="0" w:space="0" w:color="auto"/>
                                      </w:divBdr>
                                      <w:divsChild>
                                        <w:div w:id="93868256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0613368">
          <w:marLeft w:val="0"/>
          <w:marRight w:val="0"/>
          <w:marTop w:val="0"/>
          <w:marBottom w:val="0"/>
          <w:divBdr>
            <w:top w:val="none" w:sz="0" w:space="0" w:color="auto"/>
            <w:left w:val="none" w:sz="0" w:space="0" w:color="auto"/>
            <w:bottom w:val="none" w:sz="0" w:space="0" w:color="auto"/>
            <w:right w:val="none" w:sz="0" w:space="0" w:color="auto"/>
          </w:divBdr>
        </w:div>
      </w:divsChild>
    </w:div>
    <w:div w:id="1871019494">
      <w:marLeft w:val="0"/>
      <w:marRight w:val="0"/>
      <w:marTop w:val="0"/>
      <w:marBottom w:val="0"/>
      <w:divBdr>
        <w:top w:val="none" w:sz="0" w:space="0" w:color="auto"/>
        <w:left w:val="none" w:sz="0" w:space="0" w:color="auto"/>
        <w:bottom w:val="none" w:sz="0" w:space="0" w:color="auto"/>
        <w:right w:val="none" w:sz="0" w:space="0" w:color="auto"/>
      </w:divBdr>
      <w:divsChild>
        <w:div w:id="250313603">
          <w:marLeft w:val="0"/>
          <w:marRight w:val="0"/>
          <w:marTop w:val="0"/>
          <w:marBottom w:val="0"/>
          <w:divBdr>
            <w:top w:val="none" w:sz="0" w:space="0" w:color="auto"/>
            <w:left w:val="none" w:sz="0" w:space="0" w:color="auto"/>
            <w:bottom w:val="none" w:sz="0" w:space="0" w:color="auto"/>
            <w:right w:val="none" w:sz="0" w:space="0" w:color="auto"/>
          </w:divBdr>
          <w:divsChild>
            <w:div w:id="119172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881518">
      <w:marLeft w:val="0"/>
      <w:marRight w:val="0"/>
      <w:marTop w:val="0"/>
      <w:marBottom w:val="0"/>
      <w:divBdr>
        <w:top w:val="none" w:sz="0" w:space="0" w:color="auto"/>
        <w:left w:val="none" w:sz="0" w:space="0" w:color="auto"/>
        <w:bottom w:val="none" w:sz="0" w:space="0" w:color="auto"/>
        <w:right w:val="none" w:sz="0" w:space="0" w:color="auto"/>
      </w:divBdr>
      <w:divsChild>
        <w:div w:id="1499734368">
          <w:marLeft w:val="0"/>
          <w:marRight w:val="0"/>
          <w:marTop w:val="0"/>
          <w:marBottom w:val="0"/>
          <w:divBdr>
            <w:top w:val="none" w:sz="0" w:space="0" w:color="auto"/>
            <w:left w:val="none" w:sz="0" w:space="0" w:color="auto"/>
            <w:bottom w:val="none" w:sz="0" w:space="0" w:color="auto"/>
            <w:right w:val="none" w:sz="0" w:space="0" w:color="auto"/>
          </w:divBdr>
          <w:divsChild>
            <w:div w:id="1931232206">
              <w:marLeft w:val="0"/>
              <w:marRight w:val="0"/>
              <w:marTop w:val="0"/>
              <w:marBottom w:val="0"/>
              <w:divBdr>
                <w:top w:val="none" w:sz="0" w:space="0" w:color="auto"/>
                <w:left w:val="none" w:sz="0" w:space="0" w:color="auto"/>
                <w:bottom w:val="none" w:sz="0" w:space="0" w:color="auto"/>
                <w:right w:val="none" w:sz="0" w:space="0" w:color="auto"/>
              </w:divBdr>
              <w:divsChild>
                <w:div w:id="892958418">
                  <w:marLeft w:val="0"/>
                  <w:marRight w:val="0"/>
                  <w:marTop w:val="0"/>
                  <w:marBottom w:val="0"/>
                  <w:divBdr>
                    <w:top w:val="none" w:sz="0" w:space="0" w:color="auto"/>
                    <w:left w:val="none" w:sz="0" w:space="0" w:color="auto"/>
                    <w:bottom w:val="none" w:sz="0" w:space="0" w:color="auto"/>
                    <w:right w:val="none" w:sz="0" w:space="0" w:color="auto"/>
                  </w:divBdr>
                  <w:divsChild>
                    <w:div w:id="1035735830">
                      <w:marLeft w:val="0"/>
                      <w:marRight w:val="0"/>
                      <w:marTop w:val="150"/>
                      <w:marBottom w:val="0"/>
                      <w:divBdr>
                        <w:top w:val="single" w:sz="2" w:space="0" w:color="DDDDDD"/>
                        <w:left w:val="none" w:sz="0" w:space="0" w:color="auto"/>
                        <w:bottom w:val="none" w:sz="0" w:space="0" w:color="auto"/>
                        <w:right w:val="none" w:sz="0" w:space="0" w:color="auto"/>
                      </w:divBdr>
                      <w:divsChild>
                        <w:div w:id="1332677838">
                          <w:marLeft w:val="0"/>
                          <w:marRight w:val="0"/>
                          <w:marTop w:val="0"/>
                          <w:marBottom w:val="0"/>
                          <w:divBdr>
                            <w:top w:val="none" w:sz="0" w:space="0" w:color="auto"/>
                            <w:left w:val="none" w:sz="0" w:space="0" w:color="auto"/>
                            <w:bottom w:val="none" w:sz="0" w:space="0" w:color="auto"/>
                            <w:right w:val="none" w:sz="0" w:space="0" w:color="auto"/>
                          </w:divBdr>
                          <w:divsChild>
                            <w:div w:id="951782970">
                              <w:marLeft w:val="0"/>
                              <w:marRight w:val="0"/>
                              <w:marTop w:val="0"/>
                              <w:marBottom w:val="0"/>
                              <w:divBdr>
                                <w:top w:val="none" w:sz="0" w:space="0" w:color="auto"/>
                                <w:left w:val="none" w:sz="0" w:space="0" w:color="auto"/>
                                <w:bottom w:val="none" w:sz="0" w:space="0" w:color="auto"/>
                                <w:right w:val="none" w:sz="0" w:space="0" w:color="auto"/>
                              </w:divBdr>
                              <w:divsChild>
                                <w:div w:id="1148783798">
                                  <w:marLeft w:val="0"/>
                                  <w:marRight w:val="0"/>
                                  <w:marTop w:val="0"/>
                                  <w:marBottom w:val="0"/>
                                  <w:divBdr>
                                    <w:top w:val="none" w:sz="0" w:space="0" w:color="auto"/>
                                    <w:left w:val="none" w:sz="0" w:space="0" w:color="auto"/>
                                    <w:bottom w:val="none" w:sz="0" w:space="0" w:color="auto"/>
                                    <w:right w:val="none" w:sz="0" w:space="0" w:color="auto"/>
                                  </w:divBdr>
                                  <w:divsChild>
                                    <w:div w:id="2062315947">
                                      <w:marLeft w:val="0"/>
                                      <w:marRight w:val="0"/>
                                      <w:marTop w:val="0"/>
                                      <w:marBottom w:val="0"/>
                                      <w:divBdr>
                                        <w:top w:val="none" w:sz="0" w:space="0" w:color="auto"/>
                                        <w:left w:val="none" w:sz="0" w:space="0" w:color="auto"/>
                                        <w:bottom w:val="none" w:sz="0" w:space="0" w:color="auto"/>
                                        <w:right w:val="none" w:sz="0" w:space="0" w:color="auto"/>
                                      </w:divBdr>
                                      <w:divsChild>
                                        <w:div w:id="321466545">
                                          <w:marLeft w:val="0"/>
                                          <w:marRight w:val="0"/>
                                          <w:marTop w:val="0"/>
                                          <w:marBottom w:val="0"/>
                                          <w:divBdr>
                                            <w:top w:val="none" w:sz="0" w:space="0" w:color="auto"/>
                                            <w:left w:val="none" w:sz="0" w:space="0" w:color="auto"/>
                                            <w:bottom w:val="none" w:sz="0" w:space="0" w:color="auto"/>
                                            <w:right w:val="none" w:sz="0" w:space="0" w:color="auto"/>
                                          </w:divBdr>
                                          <w:divsChild>
                                            <w:div w:id="578179478">
                                              <w:marLeft w:val="0"/>
                                              <w:marRight w:val="0"/>
                                              <w:marTop w:val="0"/>
                                              <w:marBottom w:val="0"/>
                                              <w:divBdr>
                                                <w:top w:val="none" w:sz="0" w:space="0" w:color="auto"/>
                                                <w:left w:val="none" w:sz="0" w:space="0" w:color="auto"/>
                                                <w:bottom w:val="none" w:sz="0" w:space="0" w:color="auto"/>
                                                <w:right w:val="none" w:sz="0" w:space="0" w:color="auto"/>
                                              </w:divBdr>
                                              <w:divsChild>
                                                <w:div w:id="1604191447">
                                                  <w:marLeft w:val="0"/>
                                                  <w:marRight w:val="0"/>
                                                  <w:marTop w:val="0"/>
                                                  <w:marBottom w:val="0"/>
                                                  <w:divBdr>
                                                    <w:top w:val="none" w:sz="0" w:space="0" w:color="auto"/>
                                                    <w:left w:val="none" w:sz="0" w:space="0" w:color="auto"/>
                                                    <w:bottom w:val="none" w:sz="0" w:space="0" w:color="auto"/>
                                                    <w:right w:val="none" w:sz="0" w:space="0" w:color="auto"/>
                                                  </w:divBdr>
                                                  <w:divsChild>
                                                    <w:div w:id="750473124">
                                                      <w:marLeft w:val="0"/>
                                                      <w:marRight w:val="0"/>
                                                      <w:marTop w:val="0"/>
                                                      <w:marBottom w:val="0"/>
                                                      <w:divBdr>
                                                        <w:top w:val="none" w:sz="0" w:space="0" w:color="auto"/>
                                                        <w:left w:val="none" w:sz="0" w:space="0" w:color="auto"/>
                                                        <w:bottom w:val="none" w:sz="0" w:space="0" w:color="auto"/>
                                                        <w:right w:val="none" w:sz="0" w:space="0" w:color="auto"/>
                                                      </w:divBdr>
                                                      <w:divsChild>
                                                        <w:div w:id="769085227">
                                                          <w:marLeft w:val="0"/>
                                                          <w:marRight w:val="0"/>
                                                          <w:marTop w:val="0"/>
                                                          <w:marBottom w:val="0"/>
                                                          <w:divBdr>
                                                            <w:top w:val="none" w:sz="0" w:space="0" w:color="auto"/>
                                                            <w:left w:val="none" w:sz="0" w:space="0" w:color="auto"/>
                                                            <w:bottom w:val="none" w:sz="0" w:space="0" w:color="auto"/>
                                                            <w:right w:val="none" w:sz="0" w:space="0" w:color="auto"/>
                                                          </w:divBdr>
                                                          <w:divsChild>
                                                            <w:div w:id="1252083838">
                                                              <w:marLeft w:val="0"/>
                                                              <w:marRight w:val="0"/>
                                                              <w:marTop w:val="0"/>
                                                              <w:marBottom w:val="0"/>
                                                              <w:divBdr>
                                                                <w:top w:val="none" w:sz="0" w:space="0" w:color="auto"/>
                                                                <w:left w:val="none" w:sz="0" w:space="0" w:color="auto"/>
                                                                <w:bottom w:val="none" w:sz="0" w:space="0" w:color="auto"/>
                                                                <w:right w:val="none" w:sz="0" w:space="0" w:color="auto"/>
                                                              </w:divBdr>
                                                              <w:divsChild>
                                                                <w:div w:id="489372031">
                                                                  <w:marLeft w:val="0"/>
                                                                  <w:marRight w:val="0"/>
                                                                  <w:marTop w:val="0"/>
                                                                  <w:marBottom w:val="0"/>
                                                                  <w:divBdr>
                                                                    <w:top w:val="none" w:sz="0" w:space="0" w:color="auto"/>
                                                                    <w:left w:val="none" w:sz="0" w:space="0" w:color="auto"/>
                                                                    <w:bottom w:val="none" w:sz="0" w:space="0" w:color="auto"/>
                                                                    <w:right w:val="none" w:sz="0" w:space="0" w:color="auto"/>
                                                                  </w:divBdr>
                                                                  <w:divsChild>
                                                                    <w:div w:id="499349883">
                                                                      <w:marLeft w:val="0"/>
                                                                      <w:marRight w:val="0"/>
                                                                      <w:marTop w:val="0"/>
                                                                      <w:marBottom w:val="0"/>
                                                                      <w:divBdr>
                                                                        <w:top w:val="none" w:sz="0" w:space="0" w:color="auto"/>
                                                                        <w:left w:val="none" w:sz="0" w:space="0" w:color="auto"/>
                                                                        <w:bottom w:val="none" w:sz="0" w:space="0" w:color="auto"/>
                                                                        <w:right w:val="none" w:sz="0" w:space="0" w:color="auto"/>
                                                                      </w:divBdr>
                                                                      <w:divsChild>
                                                                        <w:div w:id="8333037">
                                                                          <w:marLeft w:val="0"/>
                                                                          <w:marRight w:val="0"/>
                                                                          <w:marTop w:val="0"/>
                                                                          <w:marBottom w:val="0"/>
                                                                          <w:divBdr>
                                                                            <w:top w:val="none" w:sz="0" w:space="0" w:color="auto"/>
                                                                            <w:left w:val="none" w:sz="0" w:space="0" w:color="auto"/>
                                                                            <w:bottom w:val="none" w:sz="0" w:space="0" w:color="auto"/>
                                                                            <w:right w:val="none" w:sz="0" w:space="0" w:color="auto"/>
                                                                          </w:divBdr>
                                                                          <w:divsChild>
                                                                            <w:div w:id="1785734958">
                                                                              <w:marLeft w:val="0"/>
                                                                              <w:marRight w:val="0"/>
                                                                              <w:marTop w:val="0"/>
                                                                              <w:marBottom w:val="0"/>
                                                                              <w:divBdr>
                                                                                <w:top w:val="none" w:sz="0" w:space="0" w:color="auto"/>
                                                                                <w:left w:val="none" w:sz="0" w:space="0" w:color="auto"/>
                                                                                <w:bottom w:val="none" w:sz="0" w:space="0" w:color="auto"/>
                                                                                <w:right w:val="none" w:sz="0" w:space="0" w:color="auto"/>
                                                                              </w:divBdr>
                                                                              <w:divsChild>
                                                                                <w:div w:id="587202690">
                                                                                  <w:marLeft w:val="0"/>
                                                                                  <w:marRight w:val="0"/>
                                                                                  <w:marTop w:val="0"/>
                                                                                  <w:marBottom w:val="0"/>
                                                                                  <w:divBdr>
                                                                                    <w:top w:val="none" w:sz="0" w:space="0" w:color="auto"/>
                                                                                    <w:left w:val="none" w:sz="0" w:space="0" w:color="auto"/>
                                                                                    <w:bottom w:val="none" w:sz="0" w:space="0" w:color="auto"/>
                                                                                    <w:right w:val="none" w:sz="0" w:space="0" w:color="auto"/>
                                                                                  </w:divBdr>
                                                                                </w:div>
                                                                                <w:div w:id="60057389">
                                                                                  <w:marLeft w:val="0"/>
                                                                                  <w:marRight w:val="0"/>
                                                                                  <w:marTop w:val="0"/>
                                                                                  <w:marBottom w:val="0"/>
                                                                                  <w:divBdr>
                                                                                    <w:top w:val="none" w:sz="0" w:space="0" w:color="auto"/>
                                                                                    <w:left w:val="none" w:sz="0" w:space="0" w:color="auto"/>
                                                                                    <w:bottom w:val="none" w:sz="0" w:space="0" w:color="auto"/>
                                                                                    <w:right w:val="none" w:sz="0" w:space="0" w:color="auto"/>
                                                                                  </w:divBdr>
                                                                                </w:div>
                                                                                <w:div w:id="1306009816">
                                                                                  <w:marLeft w:val="0"/>
                                                                                  <w:marRight w:val="0"/>
                                                                                  <w:marTop w:val="0"/>
                                                                                  <w:marBottom w:val="0"/>
                                                                                  <w:divBdr>
                                                                                    <w:top w:val="none" w:sz="0" w:space="0" w:color="auto"/>
                                                                                    <w:left w:val="none" w:sz="0" w:space="0" w:color="auto"/>
                                                                                    <w:bottom w:val="none" w:sz="0" w:space="0" w:color="auto"/>
                                                                                    <w:right w:val="none" w:sz="0" w:space="0" w:color="auto"/>
                                                                                  </w:divBdr>
                                                                                </w:div>
                                                                                <w:div w:id="157813087">
                                                                                  <w:marLeft w:val="0"/>
                                                                                  <w:marRight w:val="0"/>
                                                                                  <w:marTop w:val="0"/>
                                                                                  <w:marBottom w:val="0"/>
                                                                                  <w:divBdr>
                                                                                    <w:top w:val="none" w:sz="0" w:space="0" w:color="auto"/>
                                                                                    <w:left w:val="none" w:sz="0" w:space="0" w:color="auto"/>
                                                                                    <w:bottom w:val="none" w:sz="0" w:space="0" w:color="auto"/>
                                                                                    <w:right w:val="none" w:sz="0" w:space="0" w:color="auto"/>
                                                                                  </w:divBdr>
                                                                                </w:div>
                                                                                <w:div w:id="375860569">
                                                                                  <w:marLeft w:val="0"/>
                                                                                  <w:marRight w:val="0"/>
                                                                                  <w:marTop w:val="0"/>
                                                                                  <w:marBottom w:val="0"/>
                                                                                  <w:divBdr>
                                                                                    <w:top w:val="none" w:sz="0" w:space="0" w:color="auto"/>
                                                                                    <w:left w:val="none" w:sz="0" w:space="0" w:color="auto"/>
                                                                                    <w:bottom w:val="none" w:sz="0" w:space="0" w:color="auto"/>
                                                                                    <w:right w:val="none" w:sz="0" w:space="0" w:color="auto"/>
                                                                                  </w:divBdr>
                                                                                </w:div>
                                                                                <w:div w:id="1230725455">
                                                                                  <w:marLeft w:val="0"/>
                                                                                  <w:marRight w:val="0"/>
                                                                                  <w:marTop w:val="0"/>
                                                                                  <w:marBottom w:val="0"/>
                                                                                  <w:divBdr>
                                                                                    <w:top w:val="none" w:sz="0" w:space="0" w:color="auto"/>
                                                                                    <w:left w:val="none" w:sz="0" w:space="0" w:color="auto"/>
                                                                                    <w:bottom w:val="none" w:sz="0" w:space="0" w:color="auto"/>
                                                                                    <w:right w:val="none" w:sz="0" w:space="0" w:color="auto"/>
                                                                                  </w:divBdr>
                                                                                </w:div>
                                                                                <w:div w:id="82674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05227491">
                      <w:marLeft w:val="0"/>
                      <w:marRight w:val="0"/>
                      <w:marTop w:val="0"/>
                      <w:marBottom w:val="150"/>
                      <w:divBdr>
                        <w:top w:val="none" w:sz="0" w:space="0" w:color="auto"/>
                        <w:left w:val="none" w:sz="0" w:space="0" w:color="auto"/>
                        <w:bottom w:val="none" w:sz="0" w:space="0" w:color="auto"/>
                        <w:right w:val="none" w:sz="0" w:space="0" w:color="auto"/>
                      </w:divBdr>
                      <w:divsChild>
                        <w:div w:id="928469443">
                          <w:marLeft w:val="0"/>
                          <w:marRight w:val="0"/>
                          <w:marTop w:val="0"/>
                          <w:marBottom w:val="0"/>
                          <w:divBdr>
                            <w:top w:val="none" w:sz="0" w:space="0" w:color="auto"/>
                            <w:left w:val="none" w:sz="0" w:space="0" w:color="auto"/>
                            <w:bottom w:val="none" w:sz="0" w:space="0" w:color="auto"/>
                            <w:right w:val="none" w:sz="0" w:space="0" w:color="auto"/>
                          </w:divBdr>
                          <w:divsChild>
                            <w:div w:id="1371220920">
                              <w:marLeft w:val="0"/>
                              <w:marRight w:val="0"/>
                              <w:marTop w:val="0"/>
                              <w:marBottom w:val="0"/>
                              <w:divBdr>
                                <w:top w:val="none" w:sz="0" w:space="0" w:color="auto"/>
                                <w:left w:val="none" w:sz="0" w:space="0" w:color="auto"/>
                                <w:bottom w:val="none" w:sz="0" w:space="0" w:color="auto"/>
                                <w:right w:val="none" w:sz="0" w:space="0" w:color="auto"/>
                              </w:divBdr>
                              <w:divsChild>
                                <w:div w:id="769281935">
                                  <w:marLeft w:val="0"/>
                                  <w:marRight w:val="0"/>
                                  <w:marTop w:val="0"/>
                                  <w:marBottom w:val="0"/>
                                  <w:divBdr>
                                    <w:top w:val="none" w:sz="0" w:space="0" w:color="auto"/>
                                    <w:left w:val="none" w:sz="0" w:space="0" w:color="auto"/>
                                    <w:bottom w:val="none" w:sz="0" w:space="0" w:color="auto"/>
                                    <w:right w:val="none" w:sz="0" w:space="0" w:color="auto"/>
                                  </w:divBdr>
                                  <w:divsChild>
                                    <w:div w:id="1395086153">
                                      <w:marLeft w:val="0"/>
                                      <w:marRight w:val="0"/>
                                      <w:marTop w:val="0"/>
                                      <w:marBottom w:val="0"/>
                                      <w:divBdr>
                                        <w:top w:val="none" w:sz="0" w:space="0" w:color="auto"/>
                                        <w:left w:val="none" w:sz="0" w:space="0" w:color="auto"/>
                                        <w:bottom w:val="none" w:sz="0" w:space="0" w:color="auto"/>
                                        <w:right w:val="none" w:sz="0" w:space="0" w:color="auto"/>
                                      </w:divBdr>
                                      <w:divsChild>
                                        <w:div w:id="855076871">
                                          <w:marLeft w:val="0"/>
                                          <w:marRight w:val="0"/>
                                          <w:marTop w:val="0"/>
                                          <w:marBottom w:val="0"/>
                                          <w:divBdr>
                                            <w:top w:val="none" w:sz="0" w:space="0" w:color="auto"/>
                                            <w:left w:val="none" w:sz="0" w:space="0" w:color="auto"/>
                                            <w:bottom w:val="none" w:sz="0" w:space="0" w:color="auto"/>
                                            <w:right w:val="none" w:sz="0" w:space="0" w:color="auto"/>
                                          </w:divBdr>
                                          <w:divsChild>
                                            <w:div w:id="371075643">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641460">
                      <w:marLeft w:val="0"/>
                      <w:marRight w:val="0"/>
                      <w:marTop w:val="0"/>
                      <w:marBottom w:val="150"/>
                      <w:divBdr>
                        <w:top w:val="none" w:sz="0" w:space="0" w:color="auto"/>
                        <w:left w:val="none" w:sz="0" w:space="0" w:color="auto"/>
                        <w:bottom w:val="none" w:sz="0" w:space="0" w:color="auto"/>
                        <w:right w:val="none" w:sz="0" w:space="0" w:color="auto"/>
                      </w:divBdr>
                      <w:divsChild>
                        <w:div w:id="9901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8774</Words>
  <Characters>50014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muhammadrayyan@gmail.com</dc:creator>
  <cp:keywords/>
  <dc:description/>
  <cp:lastModifiedBy>Administrator</cp:lastModifiedBy>
  <cp:revision>4</cp:revision>
  <cp:lastPrinted>2017-02-15T11:25:00Z</cp:lastPrinted>
  <dcterms:created xsi:type="dcterms:W3CDTF">2017-02-15T10:28:00Z</dcterms:created>
  <dcterms:modified xsi:type="dcterms:W3CDTF">2017-02-15T11:28:00Z</dcterms:modified>
</cp:coreProperties>
</file>